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52" w:rsidRDefault="00CD5FCB">
      <w:r>
        <w:rPr>
          <w:noProof/>
          <w:lang w:eastAsia="ru-RU"/>
        </w:rPr>
        <w:drawing>
          <wp:inline distT="0" distB="0" distL="0" distR="0" wp14:anchorId="30E7DE92" wp14:editId="53D47AFF">
            <wp:extent cx="5862846" cy="88677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4807" cy="887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FCB" w:rsidRDefault="00CD5FCB"/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гуманистических</w:t>
      </w:r>
      <w:proofErr w:type="gramEnd"/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CD5FCB" w:rsidRPr="00CD5FCB" w:rsidRDefault="00CD5FCB" w:rsidP="00CD5FC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D5FCB" w:rsidRPr="00CD5FCB" w:rsidRDefault="00CD5FCB" w:rsidP="00CD5FC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CD5FCB" w:rsidRPr="00CD5FCB" w:rsidRDefault="00CD5FCB" w:rsidP="00CD5FC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CD5F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CD5FCB" w:rsidRPr="00CD5FCB" w:rsidRDefault="00CD5FCB" w:rsidP="00CD5FC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CD5FCB" w:rsidRPr="00CD5FCB" w:rsidRDefault="00CD5FCB" w:rsidP="00CD5FC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CD5FCB" w:rsidRPr="00CD5FCB" w:rsidRDefault="00CD5FCB" w:rsidP="00CD5FC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CD5FCB" w:rsidRPr="00CD5FCB" w:rsidRDefault="00CD5FCB" w:rsidP="00CD5FC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освоение способами решения проблем творческого и поискового характера;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о книгах;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CD5FCB" w:rsidRPr="00CD5FCB" w:rsidRDefault="00CD5FCB" w:rsidP="00CD5FCB">
      <w:pPr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готовность конструктивно разрешать конфликты посредством учёта интересов сторон и сотрудничества.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уже умеем?), связывать с целевой установкой урока;</w:t>
      </w:r>
      <w:proofErr w:type="gramEnd"/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?»);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?»);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свои задачи урока в соответствии с темой урока и индивидуальными учебными потребностями, и интересами;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  <w:proofErr w:type="gramEnd"/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я уже умею?), связывать с индивидуальной учебной задачей;</w:t>
      </w:r>
      <w:proofErr w:type="gramEnd"/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«</w:t>
      </w:r>
      <w:proofErr w:type="gram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?», накопительной системы баллов);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«</w:t>
      </w:r>
      <w:proofErr w:type="gram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?», накопительной системы баллов);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пословицы и поговорки с целью 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озаглавливания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темы раздела, темы урока или давать название выставке книг;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инсценировании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 выполнении проектных заданий;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Обучающиеся научатся: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своего высказывания;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нужную информацию через беседу </w:t>
      </w:r>
      <w:proofErr w:type="gramStart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участвовать в 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полилоге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создавать 5 – 10 слайдов к проекту, письменно фиксируя основные положения устного высказывания;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полилога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полилога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предлагать способы 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сложившейся конфликтной ситуации;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обращаться к 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перечитыванию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</w:t>
      </w: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поступков героев;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CD5FCB" w:rsidRPr="00CD5FCB" w:rsidRDefault="00CD5FCB" w:rsidP="00CD5FCB">
      <w:pPr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r w:rsidRPr="00CD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научатся: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категориях </w:t>
      </w: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</w:t>
      </w: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</w:t>
      </w: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красиво</w:t>
      </w: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некрасиво</w:t>
      </w: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Обучающиеся</w:t>
      </w:r>
      <w:proofErr w:type="gramEnd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научатся:</w:t>
      </w:r>
    </w:p>
    <w:p w:rsidR="00CD5FCB" w:rsidRPr="00CD5FCB" w:rsidRDefault="00CD5FCB" w:rsidP="00CD5FCB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D5FCB" w:rsidRPr="00CD5FCB" w:rsidRDefault="00CD5FCB" w:rsidP="00CD5FCB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CD5FCB" w:rsidRPr="00CD5FCB" w:rsidRDefault="00CD5FCB" w:rsidP="00CD5FCB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CD5FCB" w:rsidRPr="00CD5FCB" w:rsidRDefault="00CD5FCB" w:rsidP="00CD5FCB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CD5FCB" w:rsidRPr="00CD5FCB" w:rsidRDefault="00CD5FCB" w:rsidP="00CD5FCB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CD5FCB" w:rsidRPr="00CD5FCB" w:rsidRDefault="00CD5FCB" w:rsidP="00CD5FCB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</w:t>
      </w: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участвовать в читательских конференциях;</w:t>
      </w:r>
    </w:p>
    <w:p w:rsidR="00CD5FCB" w:rsidRPr="00CD5FCB" w:rsidRDefault="00CD5FCB" w:rsidP="00CD5FCB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отзыв на прочитанную книгу.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r w:rsidRPr="00CD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научатся:</w:t>
      </w:r>
    </w:p>
    <w:p w:rsidR="00CD5FCB" w:rsidRPr="00CD5FCB" w:rsidRDefault="00CD5FCB" w:rsidP="00CD5FCB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CD5FCB" w:rsidRPr="00CD5FCB" w:rsidRDefault="00CD5FCB" w:rsidP="00CD5FCB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CD5FCB" w:rsidRPr="00CD5FCB" w:rsidRDefault="00CD5FCB" w:rsidP="00CD5FCB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CD5FCB" w:rsidRPr="00CD5FCB" w:rsidRDefault="00CD5FCB" w:rsidP="00CD5FCB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CD5FCB" w:rsidRPr="00CD5FCB" w:rsidRDefault="00CD5FCB" w:rsidP="00CD5FCB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CD5FCB" w:rsidRPr="00CD5FCB" w:rsidRDefault="00CD5FCB" w:rsidP="00CD5FCB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CD5FCB" w:rsidRPr="00CD5FCB" w:rsidRDefault="00CD5FCB" w:rsidP="00CD5FCB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\</w:t>
      </w:r>
    </w:p>
    <w:p w:rsid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Содержание учебного предмета </w:t>
      </w: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чтение. 3 класс (136ч)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</w:t>
      </w: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(3 ч.)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книги древней Руси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Первопечатник Иван Федоров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(14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 Русские народные песни.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Докучные сказки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промысел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«Сестрица Алёнушка и братец Иванушка», русская народная сказка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«Иван царевич и серый волк», русская народная сказка.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«Сивка-бурка», русская народная сказка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(10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Тютчев «Весенняя гроза»: «Листья»; А. А. Фет «Мама! </w:t>
      </w:r>
      <w:proofErr w:type="gram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Глянь-ка из окошка…», «»Зреет рожь над жаркой нивой…»; И. С. Никитин «Полно, степь моя, спать беспробудно …», «Встреча зимы»; И. З. Суриков «Детство», «Зима»</w:t>
      </w:r>
      <w:proofErr w:type="gramEnd"/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Великие русские писатели  (21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«Уж небо осенью дышала…», «В тот год осенняя погода…»,  «Опрятней модного паркета…»,  «Зимнее утро»,  «Зимний вечер», «Сказка о царе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Крылов «Мартышка и очки»,  «Зеркало и Обезьяна»,  «Ворона и Лисица» 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«Горные вершины», «На севере диком стоит одиноко…»,  «Утёс», «Осень»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«Акула»,  «Прыжок»,  «Лев и собачка»,  «Какая бывает роса на траве», «Куда девается вода из моря?»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(8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Некрасов «Славная осень!», «Не ветер бушует над бором…», «Дедушка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зайцы»;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К.Д.Бальмонт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«Золотое слово»;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«Детство», «Полевые цветы», «Густой зеленый ельник у дороги…»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сказки</w:t>
      </w: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(8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</w:t>
      </w:r>
      <w:proofErr w:type="gram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-Сибиряк</w:t>
      </w:r>
      <w:proofErr w:type="gram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про храброго зайца – длинные уши, косые глаза, короткий хвост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 Гаршин «Лягушка – путешественница»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В.Ф.Одоевский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 Иванович»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 и небылицы (10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 «Случай с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К. Г. Паустовский «Растрёпанный воробей»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 «Слон»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(6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Черный «Что ты тискаешь утенка?...», «Воробей», «Слон»; А. Блок «Ветхая избушка», «Сны», «Ворона»; С. А. Есенин «Черёмуха»</w:t>
      </w:r>
      <w:proofErr w:type="gramEnd"/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 живое (17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Соколов-Микитов «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Белов «Малька провинилась», «Ещё </w:t>
      </w:r>
      <w:proofErr w:type="gram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Мальку»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Бианки «Мышонок Пик»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Житков «Про обезьянку»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Л. Дуров «Наша Жучка»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Астафьев «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Ю. Драгунский «Он живой и светится»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(7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Я. Маршак «Гроза днём», «В лесу над росистой поляной…»; А. Л.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«Разлука», «В театре»; С. В. Михалков «Если»,  Е. А. Благинина «Кукушка», «Котёнок»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Собирай по ягодке – наберешь кузовок  (12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Б. Шергин «Собирай по ягодке – наберёшь кузовок»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П. Платонов «Цветок на земле»,  «Ещё мама»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Зощенко «Золотые слова», «Великие путешественники»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Н. Носов «Федина задача», «Телефон»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Ю. Драгунский «Друг детства»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страницам детских  журналов (8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И. Ермолаев «Проговорился», «Воспитатели»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gram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«Вредные советы», «Как получаются легенды»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С.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«Весёлые стихи»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зарубежных стран  (7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Х. Андерсен «Гадкий утёнок»</w:t>
      </w:r>
    </w:p>
    <w:p w:rsidR="00CD5FCB" w:rsidRPr="00CD5FCB" w:rsidRDefault="00CD5FCB" w:rsidP="00CD5FCB">
      <w:pPr>
        <w:widowControl w:val="0"/>
        <w:tabs>
          <w:tab w:val="left" w:pos="142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Кэролл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«Алиса в стране чудес»</w:t>
      </w:r>
    </w:p>
    <w:p w:rsidR="00CD5FCB" w:rsidRPr="00CD5FCB" w:rsidRDefault="00CD5FCB" w:rsidP="00CD5FCB">
      <w:pPr>
        <w:widowControl w:val="0"/>
        <w:tabs>
          <w:tab w:val="left" w:pos="142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диагностическая работа</w:t>
      </w:r>
    </w:p>
    <w:p w:rsidR="00CD5FCB" w:rsidRPr="00CD5FCB" w:rsidRDefault="00CD5FCB" w:rsidP="00CD5FCB">
      <w:pPr>
        <w:widowControl w:val="0"/>
        <w:tabs>
          <w:tab w:val="left" w:pos="142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Резервные уроки-4 ч</w:t>
      </w: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Тематическое планирование учебного предмета с указанием, </w:t>
      </w: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lang w:eastAsia="ru-RU"/>
        </w:rPr>
        <w:t>количества часов, отводимых на освоение каждой темы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276"/>
        <w:gridCol w:w="1842"/>
        <w:gridCol w:w="31"/>
      </w:tblGrid>
      <w:tr w:rsidR="00CD5FCB" w:rsidRPr="00CD5FCB" w:rsidTr="004967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уроков,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ВПМ</w:t>
            </w:r>
          </w:p>
        </w:tc>
      </w:tr>
      <w:tr w:rsidR="00CD5FCB" w:rsidRPr="00CD5FCB" w:rsidTr="004967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 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gridAfter w:val="1"/>
          <w:wAfter w:w="31" w:type="dxa"/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right="-25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gridAfter w:val="1"/>
          <w:wAfter w:w="31" w:type="dxa"/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right="-25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Самое великое на свете чудо . 3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gridAfter w:val="1"/>
          <w:wAfter w:w="31" w:type="dxa"/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right="-25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Рукописные книги Древней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Первопечатник  Иван Федоров.  Подготовка сообщения о первопечатнике  Иване Федорове.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 «Самое великое чудо»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Устное народное творчество 14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с названием раздела. 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жанры русского фольклора.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ВПМ 1. Фольклор. Шутка, считалка,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пословицы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righ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ВПМ 2 Произведения прикладного искусства: гжельская и хохломская посуда 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ВПР 3 Произведения прикладного искусств: дымковская и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богородская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игрушка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 – царевич и Серый Волк»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 – царевич и Серый Волк»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4 РНС «Белая уточка»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5 РНС «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Чудо-чудное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диво-дивное» 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 Устное народное 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3.Поэтическая тетрадь 1  10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ВПМ 6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Природа в стихах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 «Весенняя гроза», «Листья»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«Мама! Глянь-ка из окошка…»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«Зреет рожь над жаркой нивой» И. С. Никитин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«Полно, степь моя, спать беспробудно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 «Встреча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З. Суриков «Детство»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З. Суриков «Зима»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зиме. 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ВПМ 7 С. Есенин «Пороша».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К.Ушинский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«Проказы старухи - зимы»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зиме.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8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Характеры детей в поэзии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«Поэтическая тетрадь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.Великие русские писатели  21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 Уж небо осенью дышало»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 В тот год осенняя погода…», « Опрятней модного паркета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 Зимнее утро» </w:t>
            </w:r>
            <w:r w:rsidRPr="00CD5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Зимнийвечер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 Сказка о царе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сыне его славном могучем богатыре князе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 Сказка о царе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сыне его славном могучем богатыре князе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 Сказка о царе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сыне его славном могучем богатыре князе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А.С. Пушкин « Сказка о царе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сыне его славном могучем богатыре князе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Лебеди» 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9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 Пушкин « Сказка о попе и о работнике его </w:t>
            </w:r>
            <w:proofErr w:type="spellStart"/>
            <w:proofErr w:type="gram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Балде</w:t>
            </w:r>
            <w:proofErr w:type="spellEnd"/>
            <w:proofErr w:type="gram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 « Мартышка и 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Крылов « Зеркало и обезьяна»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 Ворона и лисица»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« Горные вершины…», « На севере диком стоит одиноко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Утес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Акула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Акула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Прыжок»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Лев и собачка»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Какая бывает роса на траве», « Куда девается вода из моря»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Л. Н. Толстого.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ВПР 10 М. Горький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Воробьишко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 Великие русские писатели»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Поэтическая тетрадь 2     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 раздела. Н.А. Некрасов « Славная осень!»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 « Не ветер бушует над бором»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«Дедушка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Бальмонт « Золотое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« Детство», « Полевые цветы», « Густой зелёный ельник у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классиков.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11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Сладков «Проталина»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русских классиков.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12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Муравей-ник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Н. Сладков «Весенний разговор»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 « Поэтическая тетрадь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Литературные сказки 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назва-нием</w:t>
            </w:r>
            <w:proofErr w:type="spellEnd"/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раздела. </w:t>
            </w:r>
            <w:r w:rsidRPr="00CD5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Н. Мами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Сиби-ряк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Присказка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Алёнушкины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Н. Мамин – Сибиряк « Сказка про храброго зайц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длинные уши, косые глаза, короткий хвост»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Гаршин «Лягушка-путешественница»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Гаршин «Лягушка-путешественница»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В.Ф.Одоевский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 Иванович»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В.Ф.Одоевский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 Иванович»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В.Ф.Одоевский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 Иванович»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13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Катаев «Цветик –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 Литературные   сказки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Были-небылицы 10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 раздела. 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 «Растрёпанный воробей»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 «Растрёпанный воробей»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К.Г. Паустовский  «Растрёпанный воробей»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14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Панькин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«Легенда  о матерях»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Курашкевич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«Были – небылицы»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Поэтическая тетрадь 1   6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Что ты тискаешь утёнка…»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й«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«Слон».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 « Ветхая избушка»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 « Сны»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 Черёмуха»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«Поэтическая тетрадь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Люби живое 17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Пришвин « Моя Родина»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воспоминаний»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Микитов «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Микитов «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« Малька провинилась»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 « Ещё раз про Мальку»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«Мышонок Пик»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 « Про обезьянку»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 « Про обезьянку»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 « Про обезьянку»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Л..Дуров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«Наша Жучка»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 «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Драгунский « Он живой  и светится»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В.Ю. Драгунского.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15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Паустовский «Барсучий нос»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В.Ю. Драгунского.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16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характеристики главного героя.  Е.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«Перепелка».  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«Хвосты»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17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Бианки «Что увидел Жаворонок, когда вернулся на родину»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Люби живое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Поэтическая тетрадь 2   7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разделом. С.Я. Маршак « Гроза днём»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  «В лесу над росистой поляной»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«Разлука» </w:t>
            </w:r>
            <w:r w:rsidRPr="00CD5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 театре»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 Если»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Благинина « Кукушка»,  « Котёнок»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Поэтическая тетрадь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Собирай по ягодк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соберешь кузовок 12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Б.В. Шергин « Собирай по ягодк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наберёшь кузовок»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  « Цветок на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 Ещё мама»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 Зощенко  « Золотые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 Федина задача»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 Телефон»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 Весёлые рассказы.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18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Носов «Мишкина каша»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Веселые рассказы.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19 Н. Носов «Мишкина каша»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ВПМ 20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В.Осеева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«Волшебная иголочка»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Драгунский « Друг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Собирай по ягодк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наберёшь кузовок»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страницам детских журналов 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разделом.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21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Л.А.Кассиль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«Отметки Риммы Лебедевой»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 « Проговорился»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 « Воспитатели»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Вредные советы»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Как получаются легенды»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Весёлые стихи»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Произведения.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22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сборника  добрых советов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По страницам детских журналов»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7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разделом  Г.Х. Андерсен « Гадкий утёнок»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Андерсен « Гадкий утёнок»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Сказки.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 ВПМ 23 Братья Гримм «Три брата» 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Кэролл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Произведения.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24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Кэролл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«Алиса в стране чудес»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Кэролл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Произведения.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ВПМ 25 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Кэролл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«Алиса в стране чудес»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«Зарубежная литература»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26 Викторина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   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классики о природе.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ВПМ 27. Стихи о природе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FCB" w:rsidRDefault="00CD5FCB"/>
    <w:sectPr w:rsidR="00C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81"/>
    <w:multiLevelType w:val="multilevel"/>
    <w:tmpl w:val="5EB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50CD"/>
    <w:multiLevelType w:val="multilevel"/>
    <w:tmpl w:val="2526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34775"/>
    <w:multiLevelType w:val="multilevel"/>
    <w:tmpl w:val="235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8701D"/>
    <w:multiLevelType w:val="multilevel"/>
    <w:tmpl w:val="BA76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A504A"/>
    <w:multiLevelType w:val="multilevel"/>
    <w:tmpl w:val="C74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452E5C"/>
    <w:multiLevelType w:val="multilevel"/>
    <w:tmpl w:val="95E4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D7FE9"/>
    <w:multiLevelType w:val="multilevel"/>
    <w:tmpl w:val="B61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5214F"/>
    <w:multiLevelType w:val="multilevel"/>
    <w:tmpl w:val="00E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E3FE7"/>
    <w:multiLevelType w:val="multilevel"/>
    <w:tmpl w:val="9632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E31486"/>
    <w:multiLevelType w:val="multilevel"/>
    <w:tmpl w:val="F76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43679"/>
    <w:multiLevelType w:val="hybridMultilevel"/>
    <w:tmpl w:val="E0A2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42546"/>
    <w:multiLevelType w:val="multilevel"/>
    <w:tmpl w:val="5740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60BF8"/>
    <w:multiLevelType w:val="multilevel"/>
    <w:tmpl w:val="980C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15135B"/>
    <w:multiLevelType w:val="multilevel"/>
    <w:tmpl w:val="62D2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6774A8"/>
    <w:multiLevelType w:val="multilevel"/>
    <w:tmpl w:val="3BC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46249D"/>
    <w:multiLevelType w:val="hybridMultilevel"/>
    <w:tmpl w:val="19C4D630"/>
    <w:lvl w:ilvl="0" w:tplc="48ECF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ECB21C4"/>
    <w:multiLevelType w:val="multilevel"/>
    <w:tmpl w:val="176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F2554"/>
    <w:multiLevelType w:val="multilevel"/>
    <w:tmpl w:val="7FD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C76388"/>
    <w:multiLevelType w:val="multilevel"/>
    <w:tmpl w:val="308C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6F2F26"/>
    <w:multiLevelType w:val="multilevel"/>
    <w:tmpl w:val="F19C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33DF6"/>
    <w:multiLevelType w:val="multilevel"/>
    <w:tmpl w:val="6C9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7204D"/>
    <w:multiLevelType w:val="multilevel"/>
    <w:tmpl w:val="CFE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0E4033"/>
    <w:multiLevelType w:val="multilevel"/>
    <w:tmpl w:val="6764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11"/>
  </w:num>
  <w:num w:numId="7">
    <w:abstractNumId w:val="20"/>
  </w:num>
  <w:num w:numId="8">
    <w:abstractNumId w:val="6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22"/>
  </w:num>
  <w:num w:numId="14">
    <w:abstractNumId w:val="1"/>
  </w:num>
  <w:num w:numId="15">
    <w:abstractNumId w:val="19"/>
  </w:num>
  <w:num w:numId="16">
    <w:abstractNumId w:val="5"/>
  </w:num>
  <w:num w:numId="17">
    <w:abstractNumId w:val="12"/>
  </w:num>
  <w:num w:numId="18">
    <w:abstractNumId w:val="21"/>
  </w:num>
  <w:num w:numId="19">
    <w:abstractNumId w:val="4"/>
  </w:num>
  <w:num w:numId="20">
    <w:abstractNumId w:val="18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CB"/>
    <w:rsid w:val="00474F52"/>
    <w:rsid w:val="00C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D5FCB"/>
  </w:style>
  <w:style w:type="table" w:styleId="a3">
    <w:name w:val="Table Grid"/>
    <w:basedOn w:val="a1"/>
    <w:uiPriority w:val="59"/>
    <w:rsid w:val="00CD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5FCB"/>
  </w:style>
  <w:style w:type="paragraph" w:styleId="a4">
    <w:name w:val="List Paragraph"/>
    <w:basedOn w:val="a"/>
    <w:qFormat/>
    <w:rsid w:val="00CD5FC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rsid w:val="00CD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D5FCB"/>
  </w:style>
  <w:style w:type="character" w:customStyle="1" w:styleId="c28">
    <w:name w:val="c28"/>
    <w:basedOn w:val="a0"/>
    <w:rsid w:val="00CD5FCB"/>
  </w:style>
  <w:style w:type="character" w:customStyle="1" w:styleId="c5">
    <w:name w:val="c5"/>
    <w:basedOn w:val="a0"/>
    <w:rsid w:val="00CD5FCB"/>
  </w:style>
  <w:style w:type="character" w:styleId="a6">
    <w:name w:val="footnote reference"/>
    <w:rsid w:val="00CD5FCB"/>
    <w:rPr>
      <w:vertAlign w:val="superscript"/>
    </w:rPr>
  </w:style>
  <w:style w:type="paragraph" w:styleId="a7">
    <w:name w:val="header"/>
    <w:basedOn w:val="a"/>
    <w:link w:val="a8"/>
    <w:uiPriority w:val="99"/>
    <w:rsid w:val="00CD5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D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D5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D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D5F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D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age number"/>
    <w:rsid w:val="00CD5FCB"/>
  </w:style>
  <w:style w:type="numbering" w:customStyle="1" w:styleId="11">
    <w:name w:val="Нет списка11"/>
    <w:next w:val="a2"/>
    <w:uiPriority w:val="99"/>
    <w:semiHidden/>
    <w:unhideWhenUsed/>
    <w:rsid w:val="00CD5FCB"/>
  </w:style>
  <w:style w:type="numbering" w:customStyle="1" w:styleId="111">
    <w:name w:val="Нет списка111"/>
    <w:next w:val="a2"/>
    <w:uiPriority w:val="99"/>
    <w:semiHidden/>
    <w:unhideWhenUsed/>
    <w:rsid w:val="00CD5FCB"/>
  </w:style>
  <w:style w:type="table" w:customStyle="1" w:styleId="10">
    <w:name w:val="Сетка таблицы1"/>
    <w:basedOn w:val="a1"/>
    <w:next w:val="a3"/>
    <w:uiPriority w:val="59"/>
    <w:rsid w:val="00CD5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note text"/>
    <w:basedOn w:val="a"/>
    <w:link w:val="af"/>
    <w:rsid w:val="00CD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D5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D5F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D5F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D5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Стиль"/>
    <w:rsid w:val="00CD5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CD5F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rsid w:val="00CD5FCB"/>
  </w:style>
  <w:style w:type="character" w:styleId="af4">
    <w:name w:val="Emphasis"/>
    <w:uiPriority w:val="20"/>
    <w:qFormat/>
    <w:rsid w:val="00CD5FCB"/>
    <w:rPr>
      <w:i/>
      <w:iCs/>
    </w:rPr>
  </w:style>
  <w:style w:type="paragraph" w:styleId="af5">
    <w:name w:val="Balloon Text"/>
    <w:basedOn w:val="a"/>
    <w:link w:val="af6"/>
    <w:rsid w:val="00CD5F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rsid w:val="00CD5F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CD5F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D5FCB"/>
  </w:style>
  <w:style w:type="table" w:styleId="a3">
    <w:name w:val="Table Grid"/>
    <w:basedOn w:val="a1"/>
    <w:uiPriority w:val="59"/>
    <w:rsid w:val="00CD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5FCB"/>
  </w:style>
  <w:style w:type="paragraph" w:styleId="a4">
    <w:name w:val="List Paragraph"/>
    <w:basedOn w:val="a"/>
    <w:qFormat/>
    <w:rsid w:val="00CD5FC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rsid w:val="00CD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D5FCB"/>
  </w:style>
  <w:style w:type="character" w:customStyle="1" w:styleId="c28">
    <w:name w:val="c28"/>
    <w:basedOn w:val="a0"/>
    <w:rsid w:val="00CD5FCB"/>
  </w:style>
  <w:style w:type="character" w:customStyle="1" w:styleId="c5">
    <w:name w:val="c5"/>
    <w:basedOn w:val="a0"/>
    <w:rsid w:val="00CD5FCB"/>
  </w:style>
  <w:style w:type="character" w:styleId="a6">
    <w:name w:val="footnote reference"/>
    <w:rsid w:val="00CD5FCB"/>
    <w:rPr>
      <w:vertAlign w:val="superscript"/>
    </w:rPr>
  </w:style>
  <w:style w:type="paragraph" w:styleId="a7">
    <w:name w:val="header"/>
    <w:basedOn w:val="a"/>
    <w:link w:val="a8"/>
    <w:uiPriority w:val="99"/>
    <w:rsid w:val="00CD5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D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D5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D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D5F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D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age number"/>
    <w:rsid w:val="00CD5FCB"/>
  </w:style>
  <w:style w:type="numbering" w:customStyle="1" w:styleId="11">
    <w:name w:val="Нет списка11"/>
    <w:next w:val="a2"/>
    <w:uiPriority w:val="99"/>
    <w:semiHidden/>
    <w:unhideWhenUsed/>
    <w:rsid w:val="00CD5FCB"/>
  </w:style>
  <w:style w:type="numbering" w:customStyle="1" w:styleId="111">
    <w:name w:val="Нет списка111"/>
    <w:next w:val="a2"/>
    <w:uiPriority w:val="99"/>
    <w:semiHidden/>
    <w:unhideWhenUsed/>
    <w:rsid w:val="00CD5FCB"/>
  </w:style>
  <w:style w:type="table" w:customStyle="1" w:styleId="10">
    <w:name w:val="Сетка таблицы1"/>
    <w:basedOn w:val="a1"/>
    <w:next w:val="a3"/>
    <w:uiPriority w:val="59"/>
    <w:rsid w:val="00CD5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note text"/>
    <w:basedOn w:val="a"/>
    <w:link w:val="af"/>
    <w:rsid w:val="00CD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D5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D5F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D5F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D5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Стиль"/>
    <w:rsid w:val="00CD5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CD5F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rsid w:val="00CD5FCB"/>
  </w:style>
  <w:style w:type="character" w:styleId="af4">
    <w:name w:val="Emphasis"/>
    <w:uiPriority w:val="20"/>
    <w:qFormat/>
    <w:rsid w:val="00CD5FCB"/>
    <w:rPr>
      <w:i/>
      <w:iCs/>
    </w:rPr>
  </w:style>
  <w:style w:type="paragraph" w:styleId="af5">
    <w:name w:val="Balloon Text"/>
    <w:basedOn w:val="a"/>
    <w:link w:val="af6"/>
    <w:rsid w:val="00CD5F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rsid w:val="00CD5F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CD5F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5557</Words>
  <Characters>31676</Characters>
  <Application>Microsoft Office Word</Application>
  <DocSecurity>0</DocSecurity>
  <Lines>263</Lines>
  <Paragraphs>74</Paragraphs>
  <ScaleCrop>false</ScaleCrop>
  <Company/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2020-10-07T17:50:00Z</dcterms:created>
  <dcterms:modified xsi:type="dcterms:W3CDTF">2020-10-07T17:52:00Z</dcterms:modified>
</cp:coreProperties>
</file>