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7C" w:rsidRDefault="009C235D">
      <w:bookmarkStart w:id="0" w:name="_GoBack"/>
      <w:r>
        <w:rPr>
          <w:noProof/>
          <w:lang w:eastAsia="ru-RU"/>
        </w:rPr>
        <w:drawing>
          <wp:inline distT="0" distB="0" distL="0" distR="0" wp14:anchorId="6190B31D" wp14:editId="5A57C03B">
            <wp:extent cx="6332525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3787" cy="90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235D" w:rsidRDefault="009C235D"/>
    <w:p w:rsidR="009C235D" w:rsidRDefault="009C235D" w:rsidP="009C235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9C235D" w:rsidRDefault="009C235D" w:rsidP="009C23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 в процессе освоения учебного предмета «Музыка»: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культуре других народов.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способностью принимать и сохранять цели и задачи учебной деятельности, поиска средств ее осуществления;  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начальных форм познавательной и личностной рефлексии;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формах;</w:t>
      </w:r>
      <w:proofErr w:type="gramEnd"/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логическими действиями сравнения, анализа, синтеза, обобщения, установления аналогий;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                              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музыки отражают опыт учащихся в музыкально-творческой деятельности: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воспринимать музыку и выражать свое отношение к музыкальным произведениям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обучающийся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научится: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 развитию эмоционального и осознанного отношения к музыке различных направлений:      фольклору, музыке религиозной традиции, классической и современной;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 накапливать  знания о закономерностях музыкального искусства и музыкальном языке;  об интонационной природе музыки, приемах ее развития и формах</w:t>
      </w:r>
      <w:r>
        <w:rPr>
          <w:rFonts w:ascii="Times New Roman" w:hAnsi="Times New Roman" w:cs="Times New Roman"/>
        </w:rPr>
        <w:t xml:space="preserve"> (на основе повтора, контраста, вариативности);        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 развивать </w:t>
      </w:r>
      <w:r>
        <w:rPr>
          <w:rFonts w:ascii="Times New Roman" w:hAnsi="Times New Roman" w:cs="Times New Roman"/>
        </w:rPr>
        <w:t xml:space="preserve"> умения и навыки хорового пения; 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расширение умений и навыков пластического интонирования музыки и ее исполнения с помощью музыкально-ритмических движений;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импровизации</w:t>
      </w:r>
      <w:r>
        <w:rPr>
          <w:rFonts w:ascii="Times New Roman" w:hAnsi="Times New Roman" w:cs="Times New Roman"/>
        </w:rPr>
        <w:t>.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получит возможность: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 воспринимать музыку различных жанров;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размышлять о музыкальных произведениях как способе выраже</w:t>
      </w:r>
      <w:r>
        <w:rPr>
          <w:rFonts w:ascii="Times New Roman" w:hAnsi="Times New Roman" w:cs="Times New Roman"/>
          <w:i/>
        </w:rPr>
        <w:t xml:space="preserve">ния чувств и мыслей   </w:t>
      </w:r>
      <w:r>
        <w:rPr>
          <w:rFonts w:ascii="Times New Roman" w:hAnsi="Times New Roman" w:cs="Times New Roman"/>
          <w:i/>
          <w:sz w:val="24"/>
          <w:szCs w:val="24"/>
        </w:rPr>
        <w:t>человека;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ориентироваться в музыкально-поэтическом творчестве, в многообразии фольклора России;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сопоставлять различные образцы народной и профессиональной музыки;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ценить отечественные народные музыкальные традиции;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определять виды музыки, сопоставлять музыкальные образы  в звучании различных музыкальных инструментов;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общаться и взаимодействовать в процессе ансамблевого, коллективного воплощения различных художественных образов;</w:t>
      </w:r>
    </w:p>
    <w:p w:rsidR="009C235D" w:rsidRDefault="009C235D" w:rsidP="009C23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-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исполнять музыкальные про</w:t>
      </w:r>
      <w:r>
        <w:rPr>
          <w:rFonts w:ascii="Times New Roman" w:hAnsi="Times New Roman" w:cs="Times New Roman"/>
          <w:i/>
        </w:rPr>
        <w:t>изведения разных форм  и жанров.</w:t>
      </w: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9C235D" w:rsidRDefault="009C235D" w:rsidP="009C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«Музыка»,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                           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Раздел 1. «Россия — Родина моя» 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Раздел 2. «День, полный событий» 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«В краю великих вдохновений..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.Один день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А.С.Пушкиным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Музыкально – поэтические образы.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аздел 3. «О России петь — что стремиться в храм» 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Раздел 4. «Гори, гори ясно, чтобы не погасло!»  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песня -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инструментов, Вариации в народной и композиторской музыке. Праздники русского народа. Троицын день.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    Раздел 5. «В музыкальном театре» 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Линии драматургического развития в опере. Основные темы – музыкальная характеристика действующих лиц.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Вариационность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Орнаментальная мелодика. Восточные мотивы в творчестве русских композиторов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анры легкой музыки. Оперетта. Мюзикл.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Раздел 6. «В концертном зале» 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Различные жанры вокальной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           Раздел 7. «Чтоб музыкантом быть,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так надобно уменье...»</w:t>
      </w:r>
    </w:p>
    <w:p w:rsidR="009C235D" w:rsidRDefault="009C235D" w:rsidP="009C2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трехчастная, сонатная). Авторская песня. Восточные мотивы в творчестве русских композиторов.</w:t>
      </w:r>
    </w:p>
    <w:p w:rsidR="009C235D" w:rsidRDefault="009C235D" w:rsidP="009C235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 «В мире музыки»                              </w:t>
      </w:r>
      <w:r>
        <w:t xml:space="preserve"> </w:t>
      </w:r>
    </w:p>
    <w:p w:rsidR="009C235D" w:rsidRDefault="009C235D" w:rsidP="009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модуля планируется изучить творчество </w:t>
      </w:r>
      <w:r>
        <w:rPr>
          <w:rFonts w:ascii="Times New Roman" w:hAnsi="Times New Roman" w:cs="Times New Roman"/>
        </w:rPr>
        <w:t xml:space="preserve">отечественных композиторов о Родине - Чайковского, Глинки, Прокофьева, Свиридова и </w:t>
      </w:r>
      <w:proofErr w:type="spellStart"/>
      <w:r>
        <w:rPr>
          <w:rFonts w:ascii="Times New Roman" w:hAnsi="Times New Roman" w:cs="Times New Roman"/>
        </w:rPr>
        <w:t>Кабалевского</w:t>
      </w:r>
      <w:proofErr w:type="spellEnd"/>
      <w:r>
        <w:rPr>
          <w:rFonts w:ascii="Times New Roman" w:hAnsi="Times New Roman" w:cs="Times New Roman"/>
        </w:rPr>
        <w:t>. Музыка о родной стороне, утешающая в минуты горя и отчаяния, придававшая силы в дни испытаний и трудностей, вселявшая в  сердце  человека веру, надежду,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любовь.</w:t>
      </w:r>
    </w:p>
    <w:p w:rsidR="009C235D" w:rsidRDefault="009C235D" w:rsidP="009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35D" w:rsidRDefault="009C235D" w:rsidP="009C23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9C235D" w:rsidRDefault="009C235D" w:rsidP="009C23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59"/>
        <w:gridCol w:w="852"/>
        <w:gridCol w:w="2269"/>
      </w:tblGrid>
      <w:tr w:rsidR="009C235D" w:rsidTr="009C235D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35D" w:rsidRDefault="009C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235D" w:rsidRDefault="009C23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</w:t>
            </w:r>
            <w:r>
              <w:rPr>
                <w:rFonts w:ascii="Times New Roman" w:eastAsia="Times New Roman" w:hAnsi="Times New Roman" w:cs="Times New Roman"/>
                <w:szCs w:val="24"/>
              </w:rPr>
              <w:t>ичество</w:t>
            </w:r>
            <w:proofErr w:type="spellEnd"/>
          </w:p>
          <w:p w:rsidR="009C235D" w:rsidRDefault="009C235D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35D" w:rsidRDefault="009C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35D" w:rsidRDefault="009C23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ВПМ</w:t>
            </w:r>
          </w:p>
        </w:tc>
      </w:tr>
      <w:tr w:rsidR="009C235D" w:rsidTr="009C235D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/>
              <w:rPr>
                <w:rFonts w:cs="Times New Roman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«Россия - Родина моя»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35D" w:rsidTr="009C235D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Мелодия. </w:t>
            </w:r>
          </w:p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запой мне ту песню…»</w:t>
            </w:r>
          </w:p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не выразишь словами, звуком на душу навей».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35D" w:rsidTr="009C235D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сложили песню. </w:t>
            </w:r>
          </w:p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</w:t>
            </w:r>
          </w:p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откуда русская, зародилась, музыка?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1. «В мире музыки»</w:t>
            </w:r>
          </w:p>
        </w:tc>
      </w:tr>
      <w:tr w:rsidR="009C235D" w:rsidTr="009C235D">
        <w:trPr>
          <w:trHeight w:val="2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D" w:rsidRDefault="009C23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великий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Русь!»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35D" w:rsidTr="009C235D">
        <w:trPr>
          <w:trHeight w:val="61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«О России петь, что стремиться в храм»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35D" w:rsidTr="009C235D">
        <w:trPr>
          <w:trHeight w:val="1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Муромец.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35D" w:rsidTr="009C235D">
        <w:trPr>
          <w:trHeight w:val="29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настоящим слушателем?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2. «В мире музыки»</w:t>
            </w:r>
          </w:p>
        </w:tc>
      </w:tr>
      <w:tr w:rsidR="009C235D" w:rsidTr="009C235D">
        <w:trPr>
          <w:trHeight w:val="17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35D" w:rsidTr="009C235D">
        <w:trPr>
          <w:trHeight w:val="2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День, полный событий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 Обобщающий урок.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35D" w:rsidTr="009C235D">
        <w:trPr>
          <w:trHeight w:val="1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сказки!!!». Три чуда.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3. «В мире музыки»</w:t>
            </w:r>
          </w:p>
        </w:tc>
      </w:tr>
      <w:tr w:rsidR="009C235D" w:rsidTr="009C235D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Ярмарочное гулянье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монастырь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235D" w:rsidTr="009C235D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«Приют, сияньем  муз одетый…»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4. «В мире музыки»</w:t>
            </w:r>
          </w:p>
        </w:tc>
      </w:tr>
      <w:tr w:rsidR="009C235D" w:rsidTr="009C235D">
        <w:trPr>
          <w:trHeight w:val="145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4. «Гори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 ясно, чтобы не погасло»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имя ему народ.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России. Оркестр русских народных инструментов.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33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«Музыкант-чародей». Народные праздники.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5. «В мире музыки»</w:t>
            </w:r>
          </w:p>
        </w:tc>
      </w:tr>
      <w:tr w:rsidR="009C235D" w:rsidTr="009C235D">
        <w:trPr>
          <w:trHeight w:val="1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5.«В концертном зале»</w:t>
            </w:r>
          </w:p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инструменты. Вариации на тему рококо.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смолкнет сердце чуткое Шопена…» Танцы, танцы, танцы…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1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3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Царит гармония оркестра.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6. «В мире музыки»</w:t>
            </w:r>
          </w:p>
        </w:tc>
      </w:tr>
      <w:tr w:rsidR="009C235D" w:rsidTr="009C235D">
        <w:trPr>
          <w:trHeight w:val="12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6.«В музыкальном театре»</w:t>
            </w:r>
          </w:p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«Петрушка».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 Разговариваем языком музыки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7. «В мире музыки»</w:t>
            </w:r>
          </w:p>
        </w:tc>
      </w:tr>
      <w:tr w:rsidR="009C235D" w:rsidTr="009C235D">
        <w:trPr>
          <w:trHeight w:val="6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7.«Чтоб музыкантом быть, так надобно уменье»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1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исполнителя.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3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(гитара).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31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2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35D" w:rsidTr="009C235D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5D" w:rsidRDefault="009C23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5D" w:rsidRDefault="009C235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C235D" w:rsidRDefault="009C235D" w:rsidP="009C235D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35D" w:rsidRDefault="009C235D" w:rsidP="009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235D" w:rsidRDefault="009C235D" w:rsidP="009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235D" w:rsidRDefault="009C235D"/>
    <w:sectPr w:rsidR="009C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5D"/>
    <w:rsid w:val="0057147C"/>
    <w:rsid w:val="009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2020-10-07T18:37:00Z</dcterms:created>
  <dcterms:modified xsi:type="dcterms:W3CDTF">2020-10-07T18:38:00Z</dcterms:modified>
</cp:coreProperties>
</file>