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1" w:rsidRDefault="00C5736F" w:rsidP="001F4335">
      <w:pPr>
        <w:jc w:val="center"/>
        <w:rPr>
          <w:b/>
          <w:szCs w:val="24"/>
          <w:lang w:val="ru-RU"/>
        </w:rPr>
      </w:pPr>
      <w:r>
        <w:rPr>
          <w:b/>
          <w:noProof/>
          <w:szCs w:val="24"/>
          <w:lang w:val="ru-RU"/>
        </w:rPr>
        <w:drawing>
          <wp:inline distT="0" distB="0" distL="0" distR="0">
            <wp:extent cx="5939790" cy="8401685"/>
            <wp:effectExtent l="19050" t="0" r="3810" b="0"/>
            <wp:docPr id="1" name="Рисунок 0" descr="1 класс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61" w:rsidRDefault="008C1B61" w:rsidP="001F4335">
      <w:pPr>
        <w:jc w:val="center"/>
        <w:rPr>
          <w:b/>
          <w:szCs w:val="24"/>
          <w:lang w:val="ru-RU"/>
        </w:rPr>
      </w:pPr>
    </w:p>
    <w:p w:rsidR="00C5736F" w:rsidRDefault="00C5736F" w:rsidP="001F4335">
      <w:pPr>
        <w:jc w:val="center"/>
        <w:rPr>
          <w:b/>
          <w:szCs w:val="24"/>
          <w:lang w:val="ru-RU"/>
        </w:rPr>
      </w:pPr>
    </w:p>
    <w:p w:rsidR="00C5736F" w:rsidRDefault="00C5736F" w:rsidP="001F4335">
      <w:pPr>
        <w:jc w:val="center"/>
        <w:rPr>
          <w:b/>
          <w:szCs w:val="24"/>
          <w:lang w:val="ru-RU"/>
        </w:rPr>
      </w:pPr>
    </w:p>
    <w:p w:rsidR="00C5736F" w:rsidRDefault="00C5736F" w:rsidP="001F4335">
      <w:pPr>
        <w:jc w:val="center"/>
        <w:rPr>
          <w:b/>
          <w:szCs w:val="24"/>
          <w:lang w:val="ru-RU"/>
        </w:rPr>
      </w:pP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lastRenderedPageBreak/>
        <w:t>1. Пояснительная записка</w:t>
      </w: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</w:p>
    <w:p w:rsidR="001F4335" w:rsidRPr="001F4335" w:rsidRDefault="001F4335" w:rsidP="001F4335">
      <w:pPr>
        <w:tabs>
          <w:tab w:val="left" w:pos="851"/>
        </w:tabs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Рабочая программа по</w:t>
      </w:r>
      <w:r w:rsidR="00DB381D">
        <w:rPr>
          <w:szCs w:val="24"/>
          <w:lang w:val="ru-RU"/>
        </w:rPr>
        <w:t xml:space="preserve"> учебному предмету «Обучение грамоте</w:t>
      </w:r>
      <w:r w:rsidRPr="001F4335">
        <w:rPr>
          <w:szCs w:val="24"/>
          <w:lang w:val="ru-RU"/>
        </w:rPr>
        <w:t>» (1 класс) на 2018-2019 учебный год составлена на основе Федерального государственного образовательного стандарта начального общего образования: текст с изм. и доп. на 2011 г., М-во образования и науки Рос. Федерации. – М.: Просвещение, 2011, Примерных программ по учебным предметам. Начальная школа. В 2 ч. Ч.1. – М.: Просвещение, 2011 г., авторской программы «Русский язык». Предметная линия учебников системы «Школа России». 1-4 классы , Канакина В.П., Горецкий В. Г., Бойкина М.В., Дементьева М.Н., Стефаненко Н.А. – М.: Просвещение, 2011.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Рабочая программа по русскому языку для 1 класса, составлена на основе следующих нормативно-правовых и инструктивно-методических документов:</w:t>
      </w:r>
    </w:p>
    <w:p w:rsidR="001F4335" w:rsidRPr="001F4335" w:rsidRDefault="001F4335" w:rsidP="001F4335">
      <w:pPr>
        <w:jc w:val="both"/>
        <w:rPr>
          <w:bCs/>
          <w:szCs w:val="24"/>
          <w:lang w:val="ru-RU"/>
        </w:rPr>
      </w:pPr>
      <w:r w:rsidRPr="001F4335">
        <w:rPr>
          <w:bCs/>
          <w:szCs w:val="24"/>
          <w:lang w:val="ru-RU"/>
        </w:rPr>
        <w:t xml:space="preserve">         1.Федеральный закон "Об образовании в Российской Федерации" от 29.12.2012 </w:t>
      </w:r>
      <w:r w:rsidRPr="001F4335">
        <w:rPr>
          <w:bCs/>
          <w:szCs w:val="24"/>
        </w:rPr>
        <w:t>N</w:t>
      </w:r>
      <w:r w:rsidRPr="001F4335">
        <w:rPr>
          <w:bCs/>
          <w:szCs w:val="24"/>
          <w:lang w:val="ru-RU"/>
        </w:rPr>
        <w:t xml:space="preserve"> 273-ФЗ (действующая редакция, 2016)</w:t>
      </w:r>
    </w:p>
    <w:p w:rsidR="001F4335" w:rsidRPr="001F4335" w:rsidRDefault="001F4335" w:rsidP="001F4335">
      <w:pPr>
        <w:jc w:val="both"/>
        <w:rPr>
          <w:bCs/>
          <w:szCs w:val="24"/>
          <w:lang w:val="ru-RU"/>
        </w:rPr>
      </w:pPr>
      <w:r w:rsidRPr="001F4335">
        <w:rPr>
          <w:bCs/>
          <w:szCs w:val="24"/>
          <w:lang w:val="ru-RU"/>
        </w:rPr>
        <w:t xml:space="preserve">         2. Федеральный закон № 309 "О внесении изменений в отдельные законодательные акты РФ в части изменения понятия и структуры государственного стандарта".</w:t>
      </w:r>
    </w:p>
    <w:p w:rsidR="001F4335" w:rsidRPr="001F4335" w:rsidRDefault="001F4335" w:rsidP="001F4335">
      <w:pPr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    3. Приказа Министерства образования и науки Российской Федерации от 06.10.2009 г. №373 «Об утверждении федерального государственного образовательного стандарта начального общего образования».</w:t>
      </w:r>
    </w:p>
    <w:p w:rsidR="001F4335" w:rsidRPr="001F4335" w:rsidRDefault="001F4335" w:rsidP="001F4335">
      <w:pPr>
        <w:ind w:firstLine="567"/>
        <w:jc w:val="both"/>
        <w:rPr>
          <w:bCs/>
          <w:kern w:val="36"/>
          <w:szCs w:val="24"/>
          <w:lang w:val="ru-RU"/>
        </w:rPr>
      </w:pPr>
      <w:r w:rsidRPr="001F4335">
        <w:rPr>
          <w:szCs w:val="24"/>
          <w:lang w:val="ru-RU"/>
        </w:rPr>
        <w:t xml:space="preserve">4. </w:t>
      </w:r>
      <w:r w:rsidRPr="001F4335">
        <w:rPr>
          <w:bCs/>
          <w:kern w:val="36"/>
          <w:szCs w:val="24"/>
          <w:lang w:val="ru-RU"/>
        </w:rPr>
        <w:t xml:space="preserve">Приказ Министерства образования и науки РФ от 26.11.2010 </w:t>
      </w:r>
      <w:r w:rsidRPr="001F4335">
        <w:rPr>
          <w:bCs/>
          <w:kern w:val="36"/>
          <w:szCs w:val="24"/>
        </w:rPr>
        <w:t>N</w:t>
      </w:r>
      <w:r w:rsidRPr="001F4335">
        <w:rPr>
          <w:bCs/>
          <w:kern w:val="36"/>
          <w:szCs w:val="24"/>
          <w:lang w:val="ru-RU"/>
        </w:rPr>
        <w:t xml:space="preserve">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Pr="001F4335">
        <w:rPr>
          <w:bCs/>
          <w:kern w:val="36"/>
          <w:szCs w:val="24"/>
        </w:rPr>
        <w:t>N</w:t>
      </w:r>
      <w:r w:rsidRPr="001F4335">
        <w:rPr>
          <w:bCs/>
          <w:kern w:val="36"/>
          <w:szCs w:val="24"/>
          <w:lang w:val="ru-RU"/>
        </w:rPr>
        <w:t xml:space="preserve"> 373».</w:t>
      </w:r>
    </w:p>
    <w:p w:rsidR="001F4335" w:rsidRPr="001F4335" w:rsidRDefault="001F4335" w:rsidP="001F4335">
      <w:pPr>
        <w:ind w:firstLine="567"/>
        <w:jc w:val="both"/>
        <w:rPr>
          <w:spacing w:val="3"/>
          <w:szCs w:val="24"/>
          <w:lang w:val="ru-RU"/>
        </w:rPr>
      </w:pPr>
      <w:r w:rsidRPr="001F4335">
        <w:rPr>
          <w:spacing w:val="3"/>
          <w:szCs w:val="24"/>
          <w:lang w:val="ru-RU"/>
        </w:rPr>
        <w:t xml:space="preserve">5. Приказ Министерства образования и науки Российской Федерации от 22.09.2011 г. </w:t>
      </w:r>
      <w:r w:rsidRPr="001F4335">
        <w:rPr>
          <w:spacing w:val="3"/>
          <w:szCs w:val="24"/>
        </w:rPr>
        <w:t>N</w:t>
      </w:r>
      <w:r w:rsidRPr="001F4335">
        <w:rPr>
          <w:spacing w:val="3"/>
          <w:szCs w:val="24"/>
          <w:lang w:val="ru-RU"/>
        </w:rPr>
        <w:t xml:space="preserve"> 2357 г. Москва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</w:t>
      </w:r>
      <w:r w:rsidRPr="001F4335">
        <w:rPr>
          <w:spacing w:val="3"/>
          <w:szCs w:val="24"/>
        </w:rPr>
        <w:t>N</w:t>
      </w:r>
      <w:r w:rsidRPr="001F4335">
        <w:rPr>
          <w:spacing w:val="3"/>
          <w:szCs w:val="24"/>
          <w:lang w:val="ru-RU"/>
        </w:rPr>
        <w:t xml:space="preserve"> 373».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pacing w:val="3"/>
          <w:szCs w:val="24"/>
          <w:lang w:val="ru-RU"/>
        </w:rPr>
        <w:t xml:space="preserve">6. </w:t>
      </w:r>
      <w:r w:rsidRPr="001F4335">
        <w:rPr>
          <w:szCs w:val="24"/>
          <w:lang w:val="ru-RU"/>
        </w:rPr>
        <w:t xml:space="preserve">Приказ </w:t>
      </w:r>
      <w:r w:rsidRPr="001F4335">
        <w:rPr>
          <w:spacing w:val="3"/>
          <w:szCs w:val="24"/>
          <w:lang w:val="ru-RU"/>
        </w:rPr>
        <w:t xml:space="preserve">Министерства образования и науки </w:t>
      </w:r>
      <w:r w:rsidRPr="001F4335">
        <w:rPr>
          <w:szCs w:val="24"/>
          <w:lang w:val="ru-RU"/>
        </w:rPr>
        <w:t xml:space="preserve">России от 18.12.2012 </w:t>
      </w:r>
      <w:r w:rsidRPr="001F4335">
        <w:rPr>
          <w:szCs w:val="24"/>
        </w:rPr>
        <w:t>N</w:t>
      </w:r>
      <w:r w:rsidRPr="001F4335">
        <w:rPr>
          <w:szCs w:val="24"/>
          <w:lang w:val="ru-RU"/>
        </w:rPr>
        <w:t xml:space="preserve">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Pr="001F4335">
        <w:rPr>
          <w:szCs w:val="24"/>
        </w:rPr>
        <w:t>N</w:t>
      </w:r>
      <w:r w:rsidRPr="001F4335">
        <w:rPr>
          <w:szCs w:val="24"/>
          <w:lang w:val="ru-RU"/>
        </w:rPr>
        <w:t xml:space="preserve"> 373».</w:t>
      </w:r>
    </w:p>
    <w:p w:rsidR="001F4335" w:rsidRPr="001F4335" w:rsidRDefault="001F4335" w:rsidP="001F4335">
      <w:pPr>
        <w:ind w:firstLine="567"/>
        <w:jc w:val="both"/>
        <w:rPr>
          <w:bCs/>
          <w:szCs w:val="24"/>
          <w:shd w:val="clear" w:color="auto" w:fill="FFFFFF"/>
          <w:lang w:val="ru-RU"/>
        </w:rPr>
      </w:pPr>
      <w:r w:rsidRPr="001F4335">
        <w:rPr>
          <w:szCs w:val="24"/>
          <w:shd w:val="clear" w:color="auto" w:fill="FFFFFF"/>
          <w:lang w:val="ru-RU"/>
        </w:rPr>
        <w:t xml:space="preserve">8. </w:t>
      </w:r>
      <w:r w:rsidRPr="001F4335">
        <w:rPr>
          <w:bCs/>
          <w:szCs w:val="24"/>
          <w:shd w:val="clear" w:color="auto" w:fill="FFFFFF"/>
          <w:lang w:val="ru-RU"/>
        </w:rPr>
        <w:t xml:space="preserve">Приказ Министерства образования и науки РФ от 18.05.2015 г. </w:t>
      </w:r>
      <w:r w:rsidRPr="001F4335">
        <w:rPr>
          <w:bCs/>
          <w:szCs w:val="24"/>
          <w:shd w:val="clear" w:color="auto" w:fill="FFFFFF"/>
        </w:rPr>
        <w:t>N</w:t>
      </w:r>
      <w:r w:rsidRPr="001F4335">
        <w:rPr>
          <w:bCs/>
          <w:szCs w:val="24"/>
          <w:shd w:val="clear" w:color="auto" w:fill="FFFFFF"/>
          <w:lang w:val="ru-RU"/>
        </w:rPr>
        <w:t xml:space="preserve">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Pr="001F4335">
        <w:rPr>
          <w:bCs/>
          <w:szCs w:val="24"/>
          <w:shd w:val="clear" w:color="auto" w:fill="FFFFFF"/>
        </w:rPr>
        <w:t>N</w:t>
      </w:r>
      <w:r w:rsidRPr="001F4335">
        <w:rPr>
          <w:bCs/>
          <w:szCs w:val="24"/>
          <w:shd w:val="clear" w:color="auto" w:fill="FFFFFF"/>
          <w:lang w:val="ru-RU"/>
        </w:rPr>
        <w:t xml:space="preserve"> 373».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9. Приказ Министерства образования и науки Российской Федерации от 31.12.2015 г. №1576 «О внесении изменений в федеральный государственный образовательный стандарт начального общего образования».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10. Приказ МО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11. Приказ МО РФ от 08.06.2015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утверждённый приказом Министерства образования и науки Российской Федерации от 31.03.2014 г. №253».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12. Приказ МО РФ от 21.04.2016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</w:r>
      <w:r w:rsidRPr="001F4335">
        <w:rPr>
          <w:szCs w:val="24"/>
        </w:rPr>
        <w:t>N</w:t>
      </w:r>
      <w:r w:rsidRPr="001F4335">
        <w:rPr>
          <w:szCs w:val="24"/>
          <w:lang w:val="ru-RU"/>
        </w:rPr>
        <w:t xml:space="preserve"> 253»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13. Постановление Главного государственного санитарного врача Российской Федерации от 29 декабря 2010 г. </w:t>
      </w:r>
      <w:r w:rsidRPr="001F4335">
        <w:rPr>
          <w:szCs w:val="24"/>
        </w:rPr>
        <w:t>N</w:t>
      </w:r>
      <w:r w:rsidRPr="001F4335">
        <w:rPr>
          <w:szCs w:val="24"/>
          <w:lang w:val="ru-RU"/>
        </w:rPr>
        <w:t xml:space="preserve">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14.Концепция Федерального государственного образовательного стандарта для обучающихся с ограниченными возможностями здоровья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15.Приказ Министерства образования и науки Российской Федерации от 19.12.2014 № 1599 «Об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нарушениями)»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16.Приказ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17.Требования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глухих детей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слабослышащих и позднооглохших детей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слепых детей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слабовидящих детей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детей с тяжелыми нарушениями речи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детей с нарушением опорно-двигательного аппарата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детей с задержкой психического развития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умственно отсталых детей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— для детей с расстройствами аутистического спектра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18.Рекомендации по осуществлению государственного контроля качества образования детей с ограниченными возможностями здоровья (проект, разработанный в рамках государственного контракта от 07.08.2013 № 07.027.11.0015)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19.Проекты адаптированных основных общеобразовательных программ в редакции от 30.03.2015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20.Письмо Минобрнауки России от 28.10.2014 г. №. № ВК-2270/07 «О сохранении системы специализированного коррекционного образования»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21.Письмо Минобрнауки России от 10.02.2015 </w:t>
      </w:r>
      <w:r w:rsidRPr="001F4335">
        <w:rPr>
          <w:szCs w:val="24"/>
        </w:rPr>
        <w:t>N</w:t>
      </w:r>
      <w:r w:rsidRPr="001F4335">
        <w:rPr>
          <w:szCs w:val="24"/>
          <w:lang w:val="ru-RU"/>
        </w:rPr>
        <w:t xml:space="preserve">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22.Правовое регулирование инклюзивного образования в Федеральном законе «Об образовании в РФ»</w:t>
      </w:r>
    </w:p>
    <w:p w:rsidR="001F4335" w:rsidRPr="001F4335" w:rsidRDefault="001F4335" w:rsidP="001F4335">
      <w:pPr>
        <w:tabs>
          <w:tab w:val="left" w:pos="851"/>
        </w:tabs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23. Примерная программа по русскому языку 1-4 класс, автор Канакина В.П., Горецкий В. Г., Бойкина М.В., Дементьева М.Н., Стефаненко Н.А. – М.: Просвещение, 2011.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24. Положение о структуре, порядке разработки и утверждения рабочих программ учебных предметов, дисциплин (модулей) МАОУ ООШ п. Грачевка.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25. Учебный план МАОУ ООШ п. Грачевка для учащихся 1-4 классов, обучающихся по ФГОС   на 201</w:t>
      </w:r>
      <w:r w:rsidR="00B725A3">
        <w:rPr>
          <w:szCs w:val="24"/>
          <w:lang w:val="ru-RU"/>
        </w:rPr>
        <w:t>9</w:t>
      </w:r>
      <w:r w:rsidRPr="001F4335">
        <w:rPr>
          <w:szCs w:val="24"/>
          <w:lang w:val="ru-RU"/>
        </w:rPr>
        <w:t>-20</w:t>
      </w:r>
      <w:r w:rsidR="00B725A3">
        <w:rPr>
          <w:szCs w:val="24"/>
          <w:lang w:val="ru-RU"/>
        </w:rPr>
        <w:t>20</w:t>
      </w:r>
      <w:r w:rsidRPr="001F4335">
        <w:rPr>
          <w:szCs w:val="24"/>
          <w:lang w:val="ru-RU"/>
        </w:rPr>
        <w:t xml:space="preserve"> учебный год.</w:t>
      </w:r>
    </w:p>
    <w:p w:rsidR="001F4335" w:rsidRPr="001F4335" w:rsidRDefault="001F4335" w:rsidP="001F4335">
      <w:pPr>
        <w:shd w:val="clear" w:color="auto" w:fill="FFFFFF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Цели и задачи курса</w:t>
      </w:r>
    </w:p>
    <w:p w:rsidR="001F4335" w:rsidRPr="001F4335" w:rsidRDefault="001F4335" w:rsidP="001F43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Цель программы:</w:t>
      </w:r>
    </w:p>
    <w:p w:rsidR="001F4335" w:rsidRPr="001F4335" w:rsidRDefault="001F4335" w:rsidP="001F4335">
      <w:pPr>
        <w:pStyle w:val="a6"/>
        <w:numPr>
          <w:ilvl w:val="0"/>
          <w:numId w:val="4"/>
        </w:numPr>
        <w:shd w:val="clear" w:color="auto" w:fill="FFFFFF"/>
        <w:ind w:left="426" w:right="2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заложить</w:t>
      </w:r>
      <w:r w:rsidRPr="001F4335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1F433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основы фор</w:t>
      </w:r>
      <w:r w:rsidRPr="001F4335">
        <w:rPr>
          <w:rFonts w:ascii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</w:rPr>
        <w:t>мирования функционально грамотной личности;</w:t>
      </w:r>
    </w:p>
    <w:p w:rsidR="001F4335" w:rsidRPr="001F4335" w:rsidRDefault="001F4335" w:rsidP="001F4335">
      <w:pPr>
        <w:pStyle w:val="a6"/>
        <w:numPr>
          <w:ilvl w:val="0"/>
          <w:numId w:val="4"/>
        </w:numPr>
        <w:shd w:val="clear" w:color="auto" w:fill="FFFFFF"/>
        <w:ind w:left="426" w:right="2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обеспечить языковое и речевое развитие ребенка, помочь ему осознать себя носителем языка;</w:t>
      </w:r>
    </w:p>
    <w:p w:rsidR="001F4335" w:rsidRPr="001F4335" w:rsidRDefault="001F4335" w:rsidP="001F43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pacing w:val="3"/>
          <w:szCs w:val="24"/>
          <w:shd w:val="clear" w:color="auto" w:fill="FFFFFF"/>
          <w:lang w:val="ru-RU"/>
        </w:rPr>
        <w:t>с</w:t>
      </w:r>
      <w:r w:rsidRPr="001F4335">
        <w:rPr>
          <w:szCs w:val="24"/>
          <w:lang w:val="ru-RU"/>
        </w:rPr>
        <w:t>оздать условия для формирования первоначального навыка чтения как одного из важнейших видов речевой и мыслительной деятельности.</w:t>
      </w:r>
    </w:p>
    <w:p w:rsidR="001F4335" w:rsidRPr="001F4335" w:rsidRDefault="001F4335" w:rsidP="001F43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F4335">
        <w:rPr>
          <w:b/>
          <w:bCs/>
          <w:szCs w:val="24"/>
        </w:rPr>
        <w:t>Задачи</w:t>
      </w:r>
      <w:r w:rsidRPr="001F4335">
        <w:rPr>
          <w:szCs w:val="24"/>
        </w:rPr>
        <w:t>:</w:t>
      </w:r>
    </w:p>
    <w:p w:rsidR="001F4335" w:rsidRPr="001F4335" w:rsidRDefault="001F4335" w:rsidP="001F43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1F4335">
        <w:rPr>
          <w:b/>
          <w:bCs/>
          <w:szCs w:val="24"/>
        </w:rPr>
        <w:t xml:space="preserve">Задачи </w:t>
      </w:r>
      <w:r w:rsidRPr="001F4335">
        <w:rPr>
          <w:b/>
          <w:bCs/>
          <w:szCs w:val="24"/>
          <w:u w:val="single"/>
        </w:rPr>
        <w:t>подготовительного периода</w:t>
      </w:r>
      <w:r w:rsidRPr="001F4335">
        <w:rPr>
          <w:b/>
          <w:szCs w:val="24"/>
          <w:u w:val="single"/>
        </w:rPr>
        <w:t>: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фонематического слуха детей;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вычленять звуки из слова;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производить слогозвуковой и звуковой анализ слов;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сравнивать звуки в, похоже, звучащих словах.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 понятий:</w:t>
      </w: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слово; предложение; гласные; ударение; слог.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обучать</w:t>
      </w: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подбору разных слов для называния одного и того же предмета;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составлению схемы слова;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составлению предложения по картинкам;</w:t>
      </w:r>
    </w:p>
    <w:p w:rsidR="001F4335" w:rsidRPr="001F4335" w:rsidRDefault="001F4335" w:rsidP="001F4335">
      <w:pPr>
        <w:pStyle w:val="a6"/>
        <w:numPr>
          <w:ilvl w:val="0"/>
          <w:numId w:val="5"/>
        </w:numPr>
        <w:spacing w:after="100" w:afterAutospacing="1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изображению предложения в виде схемы.</w:t>
      </w:r>
    </w:p>
    <w:p w:rsidR="001F4335" w:rsidRPr="001F4335" w:rsidRDefault="001F4335" w:rsidP="001F4335">
      <w:pPr>
        <w:pStyle w:val="a6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Подготовка к обучению письму:</w:t>
      </w: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1F4335" w:rsidRPr="001F4335" w:rsidRDefault="001F4335" w:rsidP="001F4335">
      <w:pPr>
        <w:pStyle w:val="a6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букварного периода: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и закрепление позиционного принципа чтения;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слогозвуковому и звукобуквенному анализу слова (орфографическая пропедевтика);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печатного и письменного образа буквы;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написании элементов букв, букв, соединений, слов и предложений;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списывании слов, предложений, текстов с печатного образца</w:t>
      </w:r>
    </w:p>
    <w:p w:rsidR="001F4335" w:rsidRPr="001F4335" w:rsidRDefault="001F4335" w:rsidP="001F433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335">
        <w:rPr>
          <w:rFonts w:ascii="Times New Roman" w:hAnsi="Times New Roman" w:cs="Times New Roman"/>
          <w:color w:val="000000"/>
          <w:sz w:val="24"/>
          <w:szCs w:val="24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</w:rPr>
      </w:pPr>
      <w:r w:rsidRPr="001F4335">
        <w:rPr>
          <w:szCs w:val="24"/>
        </w:rPr>
        <w:t>развивать фонематический слух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обращаться к помощи звукобуквенных и слоговых схем, схематической записи предложений;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</w:rPr>
      </w:pPr>
      <w:r w:rsidRPr="001F4335">
        <w:rPr>
          <w:szCs w:val="24"/>
        </w:rPr>
        <w:t>совершенствовать речевой аппарат;</w:t>
      </w:r>
    </w:p>
    <w:p w:rsidR="001F4335" w:rsidRPr="001F4335" w:rsidRDefault="001F4335" w:rsidP="001F433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вырабатывать отчётливое и достаточно громкое правильное произношение слов, слогов, звуков.</w:t>
      </w:r>
    </w:p>
    <w:p w:rsidR="001F4335" w:rsidRPr="001F4335" w:rsidRDefault="001F4335" w:rsidP="001F4335">
      <w:pPr>
        <w:pStyle w:val="a6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r w:rsidRPr="001F43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послебукварного периода:</w:t>
      </w:r>
    </w:p>
    <w:p w:rsidR="001F4335" w:rsidRPr="001F4335" w:rsidRDefault="001F4335" w:rsidP="001F4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развивать умение слушать, осмысленно и полно воспринимать речь окружающих;</w:t>
      </w:r>
    </w:p>
    <w:p w:rsidR="001F4335" w:rsidRPr="001F4335" w:rsidRDefault="001F4335" w:rsidP="001F4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картин;</w:t>
      </w:r>
    </w:p>
    <w:p w:rsidR="001F4335" w:rsidRPr="001F4335" w:rsidRDefault="001F4335" w:rsidP="001F4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книгой;</w:t>
      </w:r>
    </w:p>
    <w:p w:rsidR="001F4335" w:rsidRPr="001F4335" w:rsidRDefault="001F4335" w:rsidP="001F4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развивать связную речь, повышать культуру речевого общения;</w:t>
      </w:r>
    </w:p>
    <w:p w:rsidR="001F4335" w:rsidRPr="001F4335" w:rsidRDefault="001F4335" w:rsidP="001F4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совершенствовать звуковую, произносительную речь детей, устранять недочёты произношения.</w:t>
      </w:r>
    </w:p>
    <w:p w:rsidR="008E1F59" w:rsidRDefault="008E1F59" w:rsidP="00F72B0D">
      <w:pPr>
        <w:rPr>
          <w:b/>
          <w:szCs w:val="24"/>
          <w:lang w:val="ru-RU"/>
        </w:rPr>
      </w:pPr>
      <w:bookmarkStart w:id="0" w:name="_GoBack"/>
      <w:bookmarkEnd w:id="0"/>
    </w:p>
    <w:p w:rsidR="003F5A5A" w:rsidRDefault="003F5A5A" w:rsidP="001F4335">
      <w:pPr>
        <w:ind w:firstLine="567"/>
        <w:jc w:val="center"/>
        <w:rPr>
          <w:b/>
          <w:szCs w:val="24"/>
          <w:lang w:val="ru-RU"/>
        </w:rPr>
      </w:pPr>
    </w:p>
    <w:p w:rsidR="001F4335" w:rsidRPr="001F4335" w:rsidRDefault="001F4335" w:rsidP="003F5A5A">
      <w:pPr>
        <w:ind w:firstLine="567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2.Планируемые результаты</w:t>
      </w:r>
    </w:p>
    <w:p w:rsidR="001F4335" w:rsidRPr="001F4335" w:rsidRDefault="001F4335" w:rsidP="003F5A5A">
      <w:pPr>
        <w:ind w:firstLine="567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Личностные, метапредметные и предметные  результаты освоения курса по </w:t>
      </w:r>
      <w:r w:rsidR="003F5A5A">
        <w:rPr>
          <w:b/>
          <w:bCs/>
          <w:szCs w:val="24"/>
          <w:lang w:val="ru-RU"/>
        </w:rPr>
        <w:t xml:space="preserve">    </w:t>
      </w:r>
      <w:r w:rsidRPr="001F4335">
        <w:rPr>
          <w:b/>
          <w:bCs/>
          <w:szCs w:val="24"/>
          <w:lang w:val="ru-RU"/>
        </w:rPr>
        <w:t>обучению грамоте</w:t>
      </w:r>
    </w:p>
    <w:p w:rsidR="001F4335" w:rsidRPr="001F4335" w:rsidRDefault="001F4335" w:rsidP="001F4335">
      <w:pPr>
        <w:ind w:firstLine="567"/>
        <w:jc w:val="center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Обучение грамоте (чтение)</w:t>
      </w:r>
    </w:p>
    <w:p w:rsidR="001F4335" w:rsidRPr="001F4335" w:rsidRDefault="001F4335" w:rsidP="001F4335">
      <w:pPr>
        <w:ind w:firstLine="567"/>
        <w:rPr>
          <w:i/>
          <w:szCs w:val="24"/>
          <w:lang w:val="ru-RU"/>
        </w:rPr>
      </w:pPr>
      <w:r w:rsidRPr="001F4335">
        <w:rPr>
          <w:b/>
          <w:i/>
          <w:szCs w:val="24"/>
          <w:lang w:val="ru-RU"/>
        </w:rPr>
        <w:t xml:space="preserve">Личностные результаты. </w:t>
      </w:r>
    </w:p>
    <w:p w:rsidR="001F4335" w:rsidRPr="001F4335" w:rsidRDefault="001F4335" w:rsidP="001F4335">
      <w:pPr>
        <w:numPr>
          <w:ilvl w:val="0"/>
          <w:numId w:val="11"/>
        </w:num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Овладение начальными навыками адаптации в динамично изменяющимся и развивающем мире.</w:t>
      </w:r>
    </w:p>
    <w:p w:rsidR="001F4335" w:rsidRPr="001F4335" w:rsidRDefault="001F4335" w:rsidP="001F4335">
      <w:pPr>
        <w:numPr>
          <w:ilvl w:val="0"/>
          <w:numId w:val="11"/>
        </w:num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Принятие и освоение  социальной роли обучающегося,  развитие мотивов учебной деятельности.</w:t>
      </w:r>
    </w:p>
    <w:p w:rsidR="001F4335" w:rsidRPr="001F4335" w:rsidRDefault="001F4335" w:rsidP="001F4335">
      <w:pPr>
        <w:numPr>
          <w:ilvl w:val="0"/>
          <w:numId w:val="11"/>
        </w:num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Формирование установки на безопасный, здоровый образ жизни, мотивации к творческому труду и работе на результат.</w:t>
      </w:r>
    </w:p>
    <w:p w:rsidR="001F4335" w:rsidRPr="001F4335" w:rsidRDefault="001F4335" w:rsidP="001F4335">
      <w:pPr>
        <w:ind w:firstLine="567"/>
        <w:jc w:val="both"/>
        <w:rPr>
          <w:b/>
          <w:szCs w:val="24"/>
          <w:lang w:val="ru-RU"/>
        </w:rPr>
      </w:pPr>
    </w:p>
    <w:p w:rsidR="001F4335" w:rsidRPr="001F4335" w:rsidRDefault="001F4335" w:rsidP="001F4335">
      <w:pPr>
        <w:ind w:firstLine="567"/>
        <w:jc w:val="both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Метапредметные результаты.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Овладение навыками смыслового чтения текстов разных стилей и жанров в соответствии с целями и задачами.</w:t>
      </w:r>
    </w:p>
    <w:p w:rsidR="001F4335" w:rsidRPr="001F4335" w:rsidRDefault="001F4335" w:rsidP="001F4335">
      <w:pPr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Овладение логическими действиями сравнения,  анализа синтеза, обобщения классификации по родовидовым признакам.</w:t>
      </w:r>
    </w:p>
    <w:p w:rsidR="001F4335" w:rsidRPr="001F4335" w:rsidRDefault="001F4335" w:rsidP="001F4335">
      <w:pPr>
        <w:ind w:firstLine="567"/>
        <w:jc w:val="both"/>
        <w:rPr>
          <w:b/>
          <w:szCs w:val="24"/>
        </w:rPr>
      </w:pPr>
      <w:r w:rsidRPr="001F4335">
        <w:rPr>
          <w:b/>
          <w:szCs w:val="24"/>
        </w:rPr>
        <w:t>Предметные результаты.</w:t>
      </w:r>
    </w:p>
    <w:p w:rsidR="001F4335" w:rsidRPr="001F4335" w:rsidRDefault="001F4335" w:rsidP="001F4335">
      <w:pPr>
        <w:numPr>
          <w:ilvl w:val="0"/>
          <w:numId w:val="12"/>
        </w:numPr>
        <w:tabs>
          <w:tab w:val="clear" w:pos="72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Овладение звуками и буквами русского языка, проговаривание их основных различий (буквы видим и пишем, а звуки слышим и произносим).</w:t>
      </w:r>
    </w:p>
    <w:p w:rsidR="001F4335" w:rsidRPr="001F4335" w:rsidRDefault="001F4335" w:rsidP="001F4335">
      <w:pPr>
        <w:numPr>
          <w:ilvl w:val="0"/>
          <w:numId w:val="12"/>
        </w:numPr>
        <w:tabs>
          <w:tab w:val="clear" w:pos="72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Умение  вычленять отдельные звуки в словах, определять их последовательность, различать гласные и согласные звуки и буквы,  их обозначающие, правильно называть в слове и вне слова мягкие и твердые согласные звуки, знать способы их буквенного обозначения, определять место ударения в слове, выделять слово из предложения, устно составить 3-5 предложений на определенную тему.</w:t>
      </w:r>
    </w:p>
    <w:p w:rsidR="001F4335" w:rsidRPr="001F4335" w:rsidRDefault="001F4335" w:rsidP="001F4335">
      <w:pPr>
        <w:ind w:firstLine="567"/>
        <w:jc w:val="center"/>
        <w:rPr>
          <w:b/>
          <w:bCs/>
          <w:szCs w:val="24"/>
          <w:lang w:val="ru-RU"/>
        </w:rPr>
      </w:pPr>
    </w:p>
    <w:p w:rsidR="001F4335" w:rsidRPr="001F4335" w:rsidRDefault="001F4335" w:rsidP="001F4335">
      <w:pPr>
        <w:ind w:firstLine="567"/>
        <w:jc w:val="center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Обучение грамоте (письмо)</w:t>
      </w:r>
    </w:p>
    <w:p w:rsidR="001F4335" w:rsidRPr="001F4335" w:rsidRDefault="001F4335" w:rsidP="001F4335">
      <w:pPr>
        <w:ind w:firstLine="567"/>
        <w:rPr>
          <w:b/>
          <w:i/>
          <w:szCs w:val="24"/>
          <w:lang w:val="ru-RU"/>
        </w:rPr>
      </w:pPr>
      <w:r w:rsidRPr="001F4335">
        <w:rPr>
          <w:b/>
          <w:i/>
          <w:szCs w:val="24"/>
          <w:lang w:val="ru-RU"/>
        </w:rPr>
        <w:t xml:space="preserve">Личностные результаты: </w:t>
      </w:r>
    </w:p>
    <w:p w:rsidR="001F4335" w:rsidRPr="001F4335" w:rsidRDefault="001F4335" w:rsidP="001F4335">
      <w:pPr>
        <w:numPr>
          <w:ilvl w:val="0"/>
          <w:numId w:val="8"/>
        </w:numPr>
        <w:tabs>
          <w:tab w:val="clear" w:pos="54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овладевание начальными навыками адаптации к школе, школьному коллективу;</w:t>
      </w:r>
    </w:p>
    <w:p w:rsidR="001F4335" w:rsidRPr="001F4335" w:rsidRDefault="001F4335" w:rsidP="001F4335">
      <w:pPr>
        <w:numPr>
          <w:ilvl w:val="0"/>
          <w:numId w:val="8"/>
        </w:numPr>
        <w:tabs>
          <w:tab w:val="clear" w:pos="54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формирование чувства гордости за свою Родину, ее историю, народ;</w:t>
      </w:r>
    </w:p>
    <w:p w:rsidR="001F4335" w:rsidRPr="001F4335" w:rsidRDefault="001F4335" w:rsidP="001F4335">
      <w:pPr>
        <w:numPr>
          <w:ilvl w:val="0"/>
          <w:numId w:val="8"/>
        </w:numPr>
        <w:tabs>
          <w:tab w:val="clear" w:pos="54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воспитание художественно-эстетического вкуса, эстетических потребностей чувств на основе опыта слушания и заучивания     наизусть произведений художественной литературы;</w:t>
      </w:r>
    </w:p>
    <w:p w:rsidR="001F4335" w:rsidRPr="001F4335" w:rsidRDefault="001F4335" w:rsidP="001F4335">
      <w:pPr>
        <w:numPr>
          <w:ilvl w:val="0"/>
          <w:numId w:val="8"/>
        </w:numPr>
        <w:tabs>
          <w:tab w:val="clear" w:pos="54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развитие этических чувств, доброты и эмоционально-нравственной отзывчивости, понимание и сопереживание чувствам других людей;</w:t>
      </w:r>
    </w:p>
    <w:p w:rsidR="001F4335" w:rsidRPr="001F4335" w:rsidRDefault="001F4335" w:rsidP="001F4335">
      <w:pPr>
        <w:numPr>
          <w:ilvl w:val="0"/>
          <w:numId w:val="8"/>
        </w:numPr>
        <w:tabs>
          <w:tab w:val="clear" w:pos="54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развитие самостоятельности и личной ответственности за свои поступки на основе представлений о нравственных формах общения.</w:t>
      </w:r>
    </w:p>
    <w:p w:rsidR="001F4335" w:rsidRPr="001F4335" w:rsidRDefault="001F4335" w:rsidP="001F4335">
      <w:pPr>
        <w:ind w:firstLine="567"/>
        <w:rPr>
          <w:b/>
          <w:i/>
          <w:szCs w:val="24"/>
          <w:lang w:val="ru-RU"/>
        </w:rPr>
      </w:pPr>
    </w:p>
    <w:p w:rsidR="001F4335" w:rsidRPr="001F4335" w:rsidRDefault="001F4335" w:rsidP="001F4335">
      <w:pPr>
        <w:ind w:firstLine="567"/>
        <w:rPr>
          <w:b/>
          <w:i/>
          <w:szCs w:val="24"/>
        </w:rPr>
      </w:pPr>
      <w:r w:rsidRPr="001F4335">
        <w:rPr>
          <w:b/>
          <w:i/>
          <w:szCs w:val="24"/>
        </w:rPr>
        <w:t>Метапредметные результат:</w:t>
      </w:r>
    </w:p>
    <w:p w:rsidR="001F4335" w:rsidRPr="001F4335" w:rsidRDefault="001F4335" w:rsidP="001F4335">
      <w:pPr>
        <w:numPr>
          <w:ilvl w:val="0"/>
          <w:numId w:val="9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овладение навыками смыслового чтения текстов   в соответствии с целями и задачами коммуникации и составление текстов в устной и письменной формах;</w:t>
      </w:r>
    </w:p>
    <w:p w:rsidR="001F4335" w:rsidRPr="001F4335" w:rsidRDefault="001F4335" w:rsidP="001F4335">
      <w:pPr>
        <w:numPr>
          <w:ilvl w:val="0"/>
          <w:numId w:val="9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овладение логическими действиями сравнения, анализа, синтеза, обобщения, классификации, по родовым признакам, установление причинно-следственных связей, построение предложений;</w:t>
      </w:r>
    </w:p>
    <w:p w:rsidR="001F4335" w:rsidRPr="001F4335" w:rsidRDefault="001F4335" w:rsidP="001F4335">
      <w:pPr>
        <w:numPr>
          <w:ilvl w:val="0"/>
          <w:numId w:val="9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готовность слушать собеседника и вести диалог, признавать разные точки зрения и право каждого  иметь и излагать свое мнение и аргументировать свою точку зрения и оценку событий;</w:t>
      </w:r>
    </w:p>
    <w:p w:rsidR="001F4335" w:rsidRPr="001F4335" w:rsidRDefault="001F4335" w:rsidP="001F4335">
      <w:pPr>
        <w:numPr>
          <w:ilvl w:val="0"/>
          <w:numId w:val="9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умение договариваться о распределении ролей  в совместной деятельности,  осуществлять взаимный настрой в совместной деятельности, общей цели и путей ее достижения, осмысливать собственное поведение и поведение окружающих.</w:t>
      </w:r>
    </w:p>
    <w:p w:rsidR="001F4335" w:rsidRPr="001F4335" w:rsidRDefault="001F4335" w:rsidP="001F4335">
      <w:pPr>
        <w:ind w:firstLine="567"/>
        <w:jc w:val="both"/>
        <w:rPr>
          <w:b/>
          <w:i/>
          <w:szCs w:val="24"/>
          <w:lang w:val="ru-RU"/>
        </w:rPr>
      </w:pPr>
    </w:p>
    <w:p w:rsidR="001F4335" w:rsidRPr="001F4335" w:rsidRDefault="001F4335" w:rsidP="001F4335">
      <w:pPr>
        <w:ind w:firstLine="567"/>
        <w:jc w:val="both"/>
        <w:rPr>
          <w:b/>
          <w:i/>
          <w:szCs w:val="24"/>
        </w:rPr>
      </w:pPr>
      <w:r w:rsidRPr="001F4335">
        <w:rPr>
          <w:b/>
          <w:i/>
          <w:szCs w:val="24"/>
        </w:rPr>
        <w:t>Предметные результаты: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знание и правильное написание всех букв русского алфавита, основное отличие звука и буквы;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умение вычленять звуки из слова и правильно их произносить, различать гласные и согласные звуки и буквы, обозначение на письме и в назывании твердых и мягких согласных звуков;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знание деления слов на слоги, выделение ударного слога, правила переноса слов, вычленять слова из предложения;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правильное написание строчных и заглавных букв, соединения слов, списывание слов и предложений написанных печатным и рукописным шрифтом;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грамотное письмо и списывание слов под диктовку предложений из 3-5 слов, правописание которых не расходится с произношением;</w:t>
      </w:r>
    </w:p>
    <w:p w:rsidR="001F4335" w:rsidRPr="001F4335" w:rsidRDefault="001F4335" w:rsidP="001F4335">
      <w:pPr>
        <w:numPr>
          <w:ilvl w:val="0"/>
          <w:numId w:val="10"/>
        </w:numPr>
        <w:tabs>
          <w:tab w:val="clear" w:pos="540"/>
        </w:tabs>
        <w:ind w:left="4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употребление заглавной буквы в начале слова, точки в конце предложения, письмо заглавной буквы в именах и фамилиях людей, кличках животных, устное составление текстов из 3-5 предложений.</w:t>
      </w:r>
    </w:p>
    <w:p w:rsidR="008E1F59" w:rsidRPr="008E1F59" w:rsidRDefault="008E1F59" w:rsidP="008E1F59">
      <w:pPr>
        <w:tabs>
          <w:tab w:val="left" w:pos="993"/>
        </w:tabs>
        <w:jc w:val="both"/>
        <w:rPr>
          <w:rFonts w:eastAsia="Calibri"/>
          <w:b/>
          <w:bCs/>
          <w:lang w:val="ru-RU" w:eastAsia="en-US"/>
        </w:rPr>
      </w:pPr>
      <w:r w:rsidRPr="008E1F59">
        <w:rPr>
          <w:rFonts w:eastAsia="Calibri"/>
          <w:b/>
          <w:bCs/>
          <w:lang w:val="ru-RU" w:eastAsia="en-US"/>
        </w:rPr>
        <w:t>Характеристика работы с учащимися по адаптированной основной общеобразовательной программе для обучающихся с задержкой психического развития</w:t>
      </w:r>
    </w:p>
    <w:p w:rsidR="008E1F59" w:rsidRPr="008E1F59" w:rsidRDefault="008E1F59" w:rsidP="008E1F59">
      <w:pPr>
        <w:tabs>
          <w:tab w:val="left" w:pos="993"/>
        </w:tabs>
        <w:jc w:val="both"/>
        <w:rPr>
          <w:rFonts w:eastAsia="Calibri"/>
          <w:lang w:val="ru-RU" w:eastAsia="en-US"/>
        </w:rPr>
      </w:pPr>
      <w:r w:rsidRPr="008E1F59">
        <w:rPr>
          <w:rFonts w:eastAsia="Calibri"/>
          <w:lang w:val="ru-RU" w:eastAsia="en-US"/>
        </w:rPr>
        <w:tab/>
        <w:t xml:space="preserve">Учебный процесс </w:t>
      </w:r>
      <w:r w:rsidRPr="008E1F59">
        <w:rPr>
          <w:rFonts w:eastAsia="Calibri"/>
          <w:bCs/>
          <w:lang w:val="ru-RU" w:eastAsia="en-US"/>
        </w:rPr>
        <w:t xml:space="preserve">по программам специального (коррекционного) образовательного учреждения  </w:t>
      </w:r>
      <w:r w:rsidRPr="005D7289">
        <w:rPr>
          <w:rFonts w:eastAsia="Calibri"/>
          <w:lang w:eastAsia="en-US"/>
        </w:rPr>
        <w:t>VII</w:t>
      </w:r>
      <w:r w:rsidRPr="008E1F59">
        <w:rPr>
          <w:rFonts w:eastAsia="Calibri"/>
          <w:lang w:val="ru-RU" w:eastAsia="en-US"/>
        </w:rPr>
        <w:t xml:space="preserve"> вида осуществляется на основе программ начального общего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8E1F59" w:rsidRPr="008E1F59" w:rsidRDefault="008E1F59" w:rsidP="008E1F59">
      <w:pPr>
        <w:ind w:firstLine="708"/>
        <w:jc w:val="both"/>
        <w:rPr>
          <w:rFonts w:eastAsia="Calibri"/>
          <w:lang w:val="ru-RU" w:eastAsia="en-US"/>
        </w:rPr>
      </w:pPr>
      <w:r w:rsidRPr="008E1F59">
        <w:rPr>
          <w:rFonts w:eastAsia="Calibri"/>
          <w:lang w:val="ru-RU" w:eastAsia="en-US"/>
        </w:rPr>
        <w:t>Для организации обучения учащихся в составе общеобразовательных классов по индивидуальным учебным планам используются базисные учебные планы для общеобразовательных учреждений Калининградской области, реализующих программы общего образования и основные образовательные программы начального общего образования с обязательным включением коррекционных технологий.</w:t>
      </w:r>
    </w:p>
    <w:p w:rsidR="008E1F59" w:rsidRPr="008E1F59" w:rsidRDefault="008E1F59" w:rsidP="008E1F59">
      <w:pPr>
        <w:ind w:firstLine="708"/>
        <w:jc w:val="both"/>
        <w:rPr>
          <w:rFonts w:eastAsia="Calibri"/>
          <w:b/>
          <w:bCs/>
          <w:lang w:val="ru-RU" w:eastAsia="en-US"/>
        </w:rPr>
      </w:pPr>
      <w:r w:rsidRPr="008E1F59">
        <w:rPr>
          <w:rFonts w:eastAsia="Calibri"/>
          <w:lang w:val="ru-RU" w:eastAsia="en-US"/>
        </w:rPr>
        <w:t xml:space="preserve">Всё обучение в учащихся </w:t>
      </w:r>
      <w:r w:rsidRPr="005D7289">
        <w:rPr>
          <w:rFonts w:eastAsia="Calibri"/>
          <w:lang w:eastAsia="en-US"/>
        </w:rPr>
        <w:t>VII</w:t>
      </w:r>
      <w:r w:rsidRPr="008E1F59">
        <w:rPr>
          <w:rFonts w:eastAsia="Calibri"/>
          <w:lang w:val="ru-RU" w:eastAsia="en-US"/>
        </w:rPr>
        <w:t xml:space="preserve"> вида имеет коррекционно-развивающий характер. Индивидуально-групповые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для отдельных обучающихся. </w:t>
      </w:r>
      <w:r w:rsidRPr="008E1F59">
        <w:rPr>
          <w:bCs/>
          <w:lang w:val="ru-RU"/>
        </w:rPr>
        <w:t>В случае появления таких учащихся в программу будут внесены изменения.</w:t>
      </w:r>
    </w:p>
    <w:p w:rsidR="001F4335" w:rsidRPr="001F4335" w:rsidRDefault="001F4335" w:rsidP="001F4335">
      <w:pPr>
        <w:ind w:left="426" w:firstLine="567"/>
        <w:jc w:val="both"/>
        <w:rPr>
          <w:szCs w:val="24"/>
          <w:lang w:val="ru-RU"/>
        </w:rPr>
      </w:pPr>
    </w:p>
    <w:p w:rsidR="008E1F59" w:rsidRDefault="001F4335" w:rsidP="003F5A5A">
      <w:pPr>
        <w:pStyle w:val="3"/>
        <w:ind w:firstLine="567"/>
        <w:contextualSpacing/>
        <w:rPr>
          <w:b w:val="0"/>
          <w:bCs w:val="0"/>
          <w:sz w:val="24"/>
          <w:szCs w:val="24"/>
        </w:rPr>
      </w:pPr>
      <w:r w:rsidRPr="001F4335">
        <w:rPr>
          <w:rFonts w:ascii="Times New Roman" w:hAnsi="Times New Roman"/>
          <w:bCs w:val="0"/>
          <w:color w:val="000000"/>
          <w:sz w:val="24"/>
          <w:szCs w:val="24"/>
        </w:rPr>
        <w:t xml:space="preserve">3. Содержание рабочей программы по обучению грамоте </w:t>
      </w:r>
      <w:r w:rsidRPr="001F4335">
        <w:rPr>
          <w:b w:val="0"/>
          <w:bCs w:val="0"/>
          <w:sz w:val="24"/>
          <w:szCs w:val="24"/>
        </w:rPr>
        <w:t>1 класс</w:t>
      </w:r>
    </w:p>
    <w:p w:rsidR="001F4335" w:rsidRPr="001F4335" w:rsidRDefault="001F4335" w:rsidP="003F5A5A">
      <w:pPr>
        <w:pStyle w:val="3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1F4335">
        <w:rPr>
          <w:rFonts w:ascii="Times New Roman" w:hAnsi="Times New Roman"/>
          <w:color w:val="000000"/>
          <w:sz w:val="24"/>
          <w:szCs w:val="24"/>
        </w:rPr>
        <w:t>Обучение грамоте и развитие речи</w:t>
      </w:r>
    </w:p>
    <w:p w:rsidR="001F4335" w:rsidRPr="001F4335" w:rsidRDefault="001F4335" w:rsidP="008E1F59">
      <w:pPr>
        <w:pStyle w:val="a7"/>
        <w:ind w:firstLine="567"/>
        <w:contextualSpacing/>
        <w:rPr>
          <w:rFonts w:ascii="Times New Roman" w:hAnsi="Times New Roman"/>
          <w:b/>
          <w:bCs/>
          <w:color w:val="000000"/>
        </w:rPr>
      </w:pPr>
      <w:r w:rsidRPr="001F4335">
        <w:rPr>
          <w:rFonts w:ascii="Times New Roman" w:hAnsi="Times New Roman"/>
          <w:b/>
          <w:bCs/>
          <w:color w:val="000000"/>
        </w:rPr>
        <w:t xml:space="preserve">Подготовительный период </w:t>
      </w:r>
    </w:p>
    <w:p w:rsidR="001F4335" w:rsidRPr="001F4335" w:rsidRDefault="001F4335" w:rsidP="001F4335">
      <w:pPr>
        <w:pStyle w:val="a7"/>
        <w:ind w:firstLine="567"/>
        <w:jc w:val="both"/>
        <w:rPr>
          <w:rFonts w:ascii="Times New Roman" w:hAnsi="Times New Roman"/>
          <w:color w:val="000000"/>
        </w:rPr>
      </w:pPr>
      <w:r w:rsidRPr="001F4335">
        <w:rPr>
          <w:rFonts w:ascii="Times New Roman" w:hAnsi="Times New Roman"/>
          <w:b/>
          <w:bCs/>
          <w:color w:val="000000"/>
        </w:rPr>
        <w:t>О речи</w:t>
      </w:r>
      <w:r w:rsidRPr="001F4335">
        <w:rPr>
          <w:rFonts w:ascii="Times New Roman" w:hAnsi="Times New Roman"/>
          <w:color w:val="000000"/>
        </w:rPr>
        <w:t xml:space="preserve"> (устной и письменной). Общее представление о языке.</w:t>
      </w:r>
    </w:p>
    <w:p w:rsidR="001F4335" w:rsidRPr="001F4335" w:rsidRDefault="001F4335" w:rsidP="001F4335">
      <w:pPr>
        <w:shd w:val="clear" w:color="auto" w:fill="FFFFFF"/>
        <w:ind w:left="41" w:right="5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Предложение и слово. </w:t>
      </w:r>
      <w:r w:rsidRPr="001F4335">
        <w:rPr>
          <w:szCs w:val="24"/>
          <w:lang w:val="ru-RU"/>
        </w:rPr>
        <w:t>Членение речи на предложения, предложения на слова, слова на слоги с использованием гра</w:t>
      </w:r>
      <w:r w:rsidRPr="001F4335">
        <w:rPr>
          <w:szCs w:val="24"/>
          <w:lang w:val="ru-RU"/>
        </w:rPr>
        <w:softHyphen/>
        <w:t>фических схем.</w:t>
      </w:r>
    </w:p>
    <w:p w:rsidR="001F4335" w:rsidRPr="001F4335" w:rsidRDefault="001F4335" w:rsidP="001F4335">
      <w:pPr>
        <w:shd w:val="clear" w:color="auto" w:fill="FFFFFF"/>
        <w:ind w:left="36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Слог, ударение. </w:t>
      </w:r>
      <w:r w:rsidRPr="001F4335">
        <w:rPr>
          <w:szCs w:val="24"/>
          <w:lang w:val="ru-RU"/>
        </w:rPr>
        <w:t>Деление слов на слоги; ударение в словах (выделение голосом, длительное и более сильное произ</w:t>
      </w:r>
      <w:r w:rsidRPr="001F4335">
        <w:rPr>
          <w:szCs w:val="24"/>
          <w:lang w:val="ru-RU"/>
        </w:rPr>
        <w:softHyphen/>
        <w:t>несение одного из слогов в слове), определение количества слогов в слове.</w:t>
      </w:r>
    </w:p>
    <w:p w:rsidR="001F4335" w:rsidRPr="001F4335" w:rsidRDefault="001F4335" w:rsidP="001F4335">
      <w:pPr>
        <w:shd w:val="clear" w:color="auto" w:fill="FFFFFF"/>
        <w:spacing w:before="2"/>
        <w:ind w:left="31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Звуки и буквы. </w:t>
      </w:r>
      <w:r w:rsidRPr="001F4335">
        <w:rPr>
          <w:szCs w:val="24"/>
          <w:lang w:val="ru-RU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F4335" w:rsidRPr="001F4335" w:rsidRDefault="001F4335" w:rsidP="001F4335">
      <w:pPr>
        <w:shd w:val="clear" w:color="auto" w:fill="FFFFFF"/>
        <w:ind w:left="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Выделение в словах отдельных звуков (гласных и согласных), звуко-слоговой анализ слов (установление количества звуков в слове, их характера, последовательности), выделе</w:t>
      </w:r>
      <w:r w:rsidRPr="001F4335">
        <w:rPr>
          <w:szCs w:val="24"/>
          <w:lang w:val="ru-RU"/>
        </w:rPr>
        <w:softHyphen/>
        <w:t>ние ударных слогов, соотнесение слышимого и произносимо</w:t>
      </w:r>
      <w:r w:rsidRPr="001F4335">
        <w:rPr>
          <w:szCs w:val="24"/>
          <w:lang w:val="ru-RU"/>
        </w:rPr>
        <w:softHyphen/>
        <w:t>го слова со схемой-моделью, отражающей его звуко-слоговую структуру.</w:t>
      </w:r>
    </w:p>
    <w:p w:rsidR="001F4335" w:rsidRPr="001F4335" w:rsidRDefault="001F4335" w:rsidP="001F4335">
      <w:pPr>
        <w:shd w:val="clear" w:color="auto" w:fill="FFFFFF"/>
        <w:ind w:left="19" w:right="7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Самостоятельный подбор слов с заданным звуком, нахождение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1F4335" w:rsidRPr="001F4335" w:rsidRDefault="001F4335" w:rsidP="001F4335">
      <w:pPr>
        <w:shd w:val="clear" w:color="auto" w:fill="FFFFFF"/>
        <w:ind w:left="14" w:right="12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Знакомство с буквами пяти гласных звуков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1F4335" w:rsidRPr="001F4335" w:rsidRDefault="001F4335" w:rsidP="001F4335">
      <w:pPr>
        <w:spacing w:before="100" w:after="100"/>
        <w:ind w:firstLine="567"/>
        <w:jc w:val="both"/>
        <w:rPr>
          <w:b/>
          <w:i/>
          <w:szCs w:val="24"/>
        </w:rPr>
      </w:pPr>
      <w:r w:rsidRPr="001F4335">
        <w:rPr>
          <w:b/>
          <w:i/>
          <w:szCs w:val="24"/>
        </w:rPr>
        <w:t>Обучающиеся должны знать:</w:t>
      </w:r>
    </w:p>
    <w:p w:rsidR="001F4335" w:rsidRPr="001F4335" w:rsidRDefault="001F4335" w:rsidP="001F4335">
      <w:pPr>
        <w:numPr>
          <w:ilvl w:val="0"/>
          <w:numId w:val="16"/>
        </w:numPr>
        <w:tabs>
          <w:tab w:val="clear" w:pos="720"/>
        </w:tabs>
        <w:ind w:left="426" w:firstLine="567"/>
        <w:rPr>
          <w:rStyle w:val="HTML"/>
          <w:rFonts w:ascii="Times New Roman" w:hAnsi="Times New Roman"/>
          <w:szCs w:val="24"/>
        </w:rPr>
      </w:pPr>
      <w:r w:rsidRPr="001F4335">
        <w:rPr>
          <w:rStyle w:val="HTML"/>
          <w:rFonts w:ascii="Times New Roman" w:hAnsi="Times New Roman"/>
          <w:szCs w:val="24"/>
        </w:rPr>
        <w:t>отличия предложения от слова;</w:t>
      </w:r>
    </w:p>
    <w:p w:rsidR="001F4335" w:rsidRPr="001F4335" w:rsidRDefault="001F4335" w:rsidP="001F4335">
      <w:pPr>
        <w:numPr>
          <w:ilvl w:val="0"/>
          <w:numId w:val="16"/>
        </w:numPr>
        <w:tabs>
          <w:tab w:val="clear" w:pos="720"/>
        </w:tabs>
        <w:ind w:left="426" w:firstLine="567"/>
        <w:rPr>
          <w:rStyle w:val="HTML"/>
          <w:rFonts w:ascii="Times New Roman" w:hAnsi="Times New Roman"/>
          <w:szCs w:val="24"/>
        </w:rPr>
      </w:pPr>
      <w:r w:rsidRPr="001F4335">
        <w:rPr>
          <w:rStyle w:val="HTML"/>
          <w:rFonts w:ascii="Times New Roman" w:hAnsi="Times New Roman"/>
          <w:szCs w:val="24"/>
        </w:rPr>
        <w:t>признаки гласных звуков;</w:t>
      </w:r>
    </w:p>
    <w:p w:rsidR="001F4335" w:rsidRPr="001F4335" w:rsidRDefault="001F4335" w:rsidP="001F4335">
      <w:pPr>
        <w:numPr>
          <w:ilvl w:val="0"/>
          <w:numId w:val="16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rStyle w:val="HTML"/>
          <w:rFonts w:ascii="Times New Roman" w:hAnsi="Times New Roman"/>
          <w:szCs w:val="24"/>
          <w:lang w:val="ru-RU"/>
        </w:rPr>
        <w:t>общее представление о речи письменной и устной</w:t>
      </w:r>
      <w:r w:rsidRPr="001F4335">
        <w:rPr>
          <w:szCs w:val="24"/>
          <w:lang w:val="ru-RU"/>
        </w:rPr>
        <w:t>, предложении, слове, звуке и букве.</w:t>
      </w:r>
    </w:p>
    <w:p w:rsidR="001F4335" w:rsidRPr="001F4335" w:rsidRDefault="001F4335" w:rsidP="001F4335">
      <w:pPr>
        <w:spacing w:before="100" w:after="100"/>
        <w:ind w:firstLine="567"/>
        <w:jc w:val="both"/>
        <w:rPr>
          <w:b/>
          <w:i/>
          <w:szCs w:val="24"/>
        </w:rPr>
      </w:pPr>
      <w:r w:rsidRPr="001F4335">
        <w:rPr>
          <w:b/>
          <w:i/>
          <w:szCs w:val="24"/>
        </w:rPr>
        <w:t>Обучающиеся должны уметь:</w:t>
      </w:r>
    </w:p>
    <w:p w:rsidR="001F4335" w:rsidRPr="001F4335" w:rsidRDefault="001F4335" w:rsidP="001F4335">
      <w:pPr>
        <w:numPr>
          <w:ilvl w:val="1"/>
          <w:numId w:val="13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членить речь на предложения, предложения на слова, слова на слоги;</w:t>
      </w:r>
    </w:p>
    <w:p w:rsidR="001F4335" w:rsidRPr="001F4335" w:rsidRDefault="001F4335" w:rsidP="001F4335">
      <w:pPr>
        <w:numPr>
          <w:ilvl w:val="1"/>
          <w:numId w:val="13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различать на слух и при произношении гласные и согласные (твердые и мягкие, звонкие и глухие) звуки;</w:t>
      </w:r>
    </w:p>
    <w:p w:rsidR="001F4335" w:rsidRPr="001F4335" w:rsidRDefault="001F4335" w:rsidP="001F4335">
      <w:pPr>
        <w:numPr>
          <w:ilvl w:val="1"/>
          <w:numId w:val="13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выделять в словах отдельные звуки, ударные слоги;</w:t>
      </w:r>
    </w:p>
    <w:p w:rsidR="001F4335" w:rsidRPr="001F4335" w:rsidRDefault="001F4335" w:rsidP="001F4335">
      <w:pPr>
        <w:numPr>
          <w:ilvl w:val="1"/>
          <w:numId w:val="13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соотносить слышимое и произносимое слово со слого-звуковой схемой;</w:t>
      </w:r>
    </w:p>
    <w:p w:rsidR="001F4335" w:rsidRPr="001F4335" w:rsidRDefault="001F4335" w:rsidP="001F4335">
      <w:pPr>
        <w:numPr>
          <w:ilvl w:val="1"/>
          <w:numId w:val="13"/>
        </w:numPr>
        <w:tabs>
          <w:tab w:val="clear" w:pos="720"/>
        </w:tabs>
        <w:ind w:left="426" w:firstLine="567"/>
        <w:rPr>
          <w:szCs w:val="24"/>
          <w:lang w:val="ru-RU"/>
        </w:rPr>
      </w:pPr>
      <w:r w:rsidRPr="001F4335">
        <w:rPr>
          <w:szCs w:val="24"/>
          <w:lang w:val="ru-RU"/>
        </w:rPr>
        <w:t>подбирать слова с заданным звуком.</w:t>
      </w:r>
    </w:p>
    <w:p w:rsidR="001F4335" w:rsidRPr="001F4335" w:rsidRDefault="001F4335" w:rsidP="001F4335">
      <w:pPr>
        <w:ind w:firstLine="567"/>
        <w:jc w:val="center"/>
        <w:rPr>
          <w:b/>
          <w:bCs/>
          <w:szCs w:val="24"/>
          <w:lang w:val="ru-RU"/>
        </w:rPr>
      </w:pPr>
    </w:p>
    <w:p w:rsidR="001F4335" w:rsidRPr="001F4335" w:rsidRDefault="001F4335" w:rsidP="001F4335">
      <w:pPr>
        <w:ind w:firstLine="567"/>
        <w:jc w:val="center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Букварный (основной) период</w:t>
      </w:r>
    </w:p>
    <w:p w:rsidR="001F4335" w:rsidRPr="001F4335" w:rsidRDefault="001F4335" w:rsidP="001F4335">
      <w:pPr>
        <w:ind w:firstLine="567"/>
        <w:rPr>
          <w:b/>
          <w:bCs/>
          <w:szCs w:val="24"/>
          <w:lang w:val="ru-RU"/>
        </w:rPr>
      </w:pPr>
      <w:r w:rsidRPr="001F4335">
        <w:rPr>
          <w:b/>
          <w:bCs/>
          <w:szCs w:val="24"/>
          <w:lang w:val="ru-RU"/>
        </w:rPr>
        <w:t>Обучение чтению</w:t>
      </w:r>
    </w:p>
    <w:p w:rsidR="001F4335" w:rsidRPr="001F4335" w:rsidRDefault="001F4335" w:rsidP="001F4335">
      <w:pPr>
        <w:shd w:val="clear" w:color="auto" w:fill="FFFFFF"/>
        <w:ind w:right="12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1F4335" w:rsidRPr="001F4335" w:rsidRDefault="001F4335" w:rsidP="001F4335">
      <w:pPr>
        <w:shd w:val="clear" w:color="auto" w:fill="FFFFFF"/>
        <w:ind w:right="10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Чтение слогов - «слияний» с ориентировкой на гласную букву, чтение слогов с изученными буквами.</w:t>
      </w:r>
    </w:p>
    <w:p w:rsidR="001F4335" w:rsidRPr="001F4335" w:rsidRDefault="001F4335" w:rsidP="001F4335">
      <w:pPr>
        <w:shd w:val="clear" w:color="auto" w:fill="FFFFFF"/>
        <w:ind w:right="14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Составление из букв и слогов разрезной азбуки или печатание слов (после предварительного звуко-слогового анализа, а затем и без него), их чтение.</w:t>
      </w:r>
    </w:p>
    <w:p w:rsidR="001F4335" w:rsidRPr="001F4335" w:rsidRDefault="001F4335" w:rsidP="001F4335">
      <w:pPr>
        <w:shd w:val="clear" w:color="auto" w:fill="FFFFFF"/>
        <w:ind w:right="10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Знакомство с правилами гигиены чтения.</w:t>
      </w:r>
    </w:p>
    <w:p w:rsidR="001F4335" w:rsidRPr="001F4335" w:rsidRDefault="001F4335" w:rsidP="001F4335">
      <w:pPr>
        <w:shd w:val="clear" w:color="auto" w:fill="FFFFFF"/>
        <w:ind w:right="17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Умение читать отдельные слова орфографически, т. е. так, как они пишутся, и так, как они произносятся, т. е. орфоэпически.</w:t>
      </w:r>
    </w:p>
    <w:p w:rsidR="001F4335" w:rsidRPr="001F4335" w:rsidRDefault="001F4335" w:rsidP="001F4335">
      <w:pPr>
        <w:pStyle w:val="8"/>
        <w:ind w:firstLine="567"/>
        <w:jc w:val="both"/>
        <w:rPr>
          <w:rFonts w:ascii="Times New Roman" w:hAnsi="Times New Roman"/>
          <w:b/>
          <w:i w:val="0"/>
          <w:color w:val="000000"/>
        </w:rPr>
      </w:pPr>
      <w:r w:rsidRPr="001F4335">
        <w:rPr>
          <w:rFonts w:ascii="Times New Roman" w:hAnsi="Times New Roman"/>
          <w:b/>
          <w:i w:val="0"/>
          <w:color w:val="000000"/>
        </w:rPr>
        <w:t>Обучение письму</w:t>
      </w:r>
    </w:p>
    <w:p w:rsidR="001F4335" w:rsidRPr="001F4335" w:rsidRDefault="001F4335" w:rsidP="001F4335">
      <w:pPr>
        <w:shd w:val="clear" w:color="auto" w:fill="FFFFFF"/>
        <w:ind w:right="305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Подготовительные упражнения для  развития 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 звуко-слогового  анализа.   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1F4335" w:rsidRPr="001F4335" w:rsidRDefault="001F4335" w:rsidP="001F4335">
      <w:pPr>
        <w:shd w:val="clear" w:color="auto" w:fill="FFFFFF"/>
        <w:ind w:right="199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1F4335" w:rsidRPr="001F4335" w:rsidRDefault="001F4335" w:rsidP="001F4335">
      <w:pPr>
        <w:shd w:val="clear" w:color="auto" w:fill="FFFFFF"/>
        <w:ind w:right="14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– ШИ, ЧА – ЩА, ЧУ – ЩУ).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Знакомство с правилами гигиены письма.</w:t>
      </w:r>
    </w:p>
    <w:p w:rsidR="001F4335" w:rsidRPr="001F4335" w:rsidRDefault="001F4335" w:rsidP="001F4335">
      <w:pPr>
        <w:pStyle w:val="8"/>
        <w:ind w:firstLine="567"/>
        <w:rPr>
          <w:rFonts w:ascii="Times New Roman" w:hAnsi="Times New Roman"/>
          <w:b/>
          <w:i w:val="0"/>
          <w:color w:val="000000"/>
        </w:rPr>
      </w:pPr>
      <w:r w:rsidRPr="001F4335">
        <w:rPr>
          <w:rFonts w:ascii="Times New Roman" w:hAnsi="Times New Roman"/>
          <w:b/>
          <w:i w:val="0"/>
          <w:color w:val="000000"/>
        </w:rPr>
        <w:t>Развитие устной речи</w:t>
      </w:r>
    </w:p>
    <w:p w:rsidR="001F4335" w:rsidRPr="001F4335" w:rsidRDefault="001F4335" w:rsidP="001F4335">
      <w:pPr>
        <w:shd w:val="clear" w:color="auto" w:fill="FFFFFF"/>
        <w:ind w:right="77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Звуковая культура речи. </w:t>
      </w:r>
      <w:r w:rsidRPr="001F4335">
        <w:rPr>
          <w:szCs w:val="24"/>
          <w:lang w:val="ru-RU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Совершенствование произношения слов, особенно сложных по звукослоговой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часто смешиваемых  детьми: [Л] – [Р], [С] – [З], [Щ] – [Ж], [П] – [Б], [С] – [Ш] и т. д. (изолированное произнесение в словах, фразах и ско</w:t>
      </w:r>
      <w:r w:rsidRPr="001F4335">
        <w:rPr>
          <w:szCs w:val="24"/>
          <w:lang w:val="ru-RU"/>
        </w:rPr>
        <w:softHyphen/>
        <w:t>роговорках).</w:t>
      </w:r>
    </w:p>
    <w:p w:rsidR="001F4335" w:rsidRPr="001F4335" w:rsidRDefault="001F4335" w:rsidP="001F4335">
      <w:pPr>
        <w:shd w:val="clear" w:color="auto" w:fill="FFFFFF"/>
        <w:ind w:right="115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Исправление недостатков произнесения некоторых зву</w:t>
      </w:r>
      <w:r w:rsidRPr="001F4335">
        <w:rPr>
          <w:szCs w:val="24"/>
          <w:lang w:val="ru-RU"/>
        </w:rPr>
        <w:softHyphen/>
        <w:t>ков, обусловленных отклонениями в речевом развитии детей.</w:t>
      </w:r>
    </w:p>
    <w:p w:rsidR="001F4335" w:rsidRPr="001F4335" w:rsidRDefault="001F4335" w:rsidP="001F4335">
      <w:pPr>
        <w:shd w:val="clear" w:color="auto" w:fill="FFFFFF"/>
        <w:ind w:right="74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Работа над словом. </w:t>
      </w:r>
      <w:r w:rsidRPr="001F4335">
        <w:rPr>
          <w:szCs w:val="24"/>
          <w:lang w:val="ru-RU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1F4335">
        <w:rPr>
          <w:szCs w:val="24"/>
          <w:lang w:val="ru-RU"/>
        </w:rPr>
        <w:softHyphen/>
        <w:t>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1F4335" w:rsidRPr="001F4335" w:rsidRDefault="001F4335" w:rsidP="001F4335">
      <w:pPr>
        <w:shd w:val="clear" w:color="auto" w:fill="FFFFFF"/>
        <w:ind w:right="72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1F4335" w:rsidRPr="001F4335" w:rsidRDefault="001F4335" w:rsidP="001F4335">
      <w:pPr>
        <w:shd w:val="clear" w:color="auto" w:fill="FFFFFF"/>
        <w:ind w:right="55" w:firstLine="567"/>
        <w:jc w:val="both"/>
        <w:rPr>
          <w:szCs w:val="24"/>
          <w:lang w:val="ru-RU"/>
        </w:rPr>
      </w:pPr>
      <w:r w:rsidRPr="001F4335">
        <w:rPr>
          <w:b/>
          <w:bCs/>
          <w:szCs w:val="24"/>
          <w:lang w:val="ru-RU"/>
        </w:rPr>
        <w:t xml:space="preserve">Работа над предложением и связной устной речью. </w:t>
      </w:r>
      <w:r w:rsidRPr="001F4335">
        <w:rPr>
          <w:szCs w:val="24"/>
          <w:lang w:val="ru-RU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1F4335" w:rsidRPr="001F4335" w:rsidRDefault="001F4335" w:rsidP="001F4335">
      <w:pPr>
        <w:shd w:val="clear" w:color="auto" w:fill="FFFFFF"/>
        <w:ind w:right="48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1F4335" w:rsidRPr="001F4335" w:rsidRDefault="001F4335" w:rsidP="001F4335">
      <w:pPr>
        <w:shd w:val="clear" w:color="auto" w:fill="FFFFFF"/>
        <w:ind w:right="38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1F4335" w:rsidRPr="001F4335" w:rsidRDefault="001F4335" w:rsidP="001F4335">
      <w:pPr>
        <w:shd w:val="clear" w:color="auto" w:fill="FFFFFF"/>
        <w:ind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Ответы  на  вопросы  по  прочитанным  предложениям  и текстам.</w:t>
      </w:r>
    </w:p>
    <w:p w:rsidR="001F4335" w:rsidRPr="001F4335" w:rsidRDefault="001F4335" w:rsidP="001F4335">
      <w:pPr>
        <w:shd w:val="clear" w:color="auto" w:fill="FFFFFF"/>
        <w:ind w:right="26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Рисование с помощью учителя словесной картинки с использованием нескольких прочитанных слов, предложений,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1F4335" w:rsidRPr="001F4335" w:rsidRDefault="001F4335" w:rsidP="001F4335">
      <w:pPr>
        <w:shd w:val="clear" w:color="auto" w:fill="FFFFFF"/>
        <w:ind w:right="17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1F4335" w:rsidRPr="001F4335" w:rsidRDefault="001F4335" w:rsidP="001F4335">
      <w:pPr>
        <w:shd w:val="clear" w:color="auto" w:fill="FFFFFF"/>
        <w:ind w:right="10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Развернутое объяснение загадок, заучивание наизусть стихотворений, потешек, песенок, считалок и воспроизведение и</w:t>
      </w:r>
      <w:r w:rsidRPr="001F4335">
        <w:rPr>
          <w:szCs w:val="24"/>
        </w:rPr>
        <w:t>x</w:t>
      </w:r>
      <w:r w:rsidRPr="001F4335">
        <w:rPr>
          <w:szCs w:val="24"/>
          <w:lang w:val="ru-RU"/>
        </w:rPr>
        <w:t xml:space="preserve"> с соблюдением интонации, диктуемой содержанием.</w:t>
      </w:r>
    </w:p>
    <w:p w:rsidR="001F4335" w:rsidRPr="001F4335" w:rsidRDefault="001F4335" w:rsidP="001F4335">
      <w:pPr>
        <w:shd w:val="clear" w:color="auto" w:fill="FFFFFF"/>
        <w:ind w:right="7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1F4335" w:rsidRPr="001F4335" w:rsidRDefault="001F4335" w:rsidP="001F4335">
      <w:pPr>
        <w:shd w:val="clear" w:color="auto" w:fill="FFFFFF"/>
        <w:ind w:right="38" w:firstLine="567"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Воспитание внимательного, доброжелательного отношения к ответам и рассказам других детей.</w:t>
      </w:r>
    </w:p>
    <w:p w:rsidR="001F4335" w:rsidRPr="001F4335" w:rsidRDefault="001F4335" w:rsidP="001F4335">
      <w:pPr>
        <w:spacing w:before="100" w:after="100"/>
        <w:ind w:firstLine="567"/>
        <w:jc w:val="both"/>
        <w:rPr>
          <w:b/>
          <w:i/>
          <w:szCs w:val="24"/>
        </w:rPr>
      </w:pPr>
      <w:r w:rsidRPr="001F4335">
        <w:rPr>
          <w:b/>
          <w:i/>
          <w:szCs w:val="24"/>
        </w:rPr>
        <w:t>Обучающиеся должны знать:</w:t>
      </w:r>
    </w:p>
    <w:p w:rsidR="001F4335" w:rsidRPr="001F4335" w:rsidRDefault="001F4335" w:rsidP="001F4335">
      <w:pPr>
        <w:numPr>
          <w:ilvl w:val="0"/>
          <w:numId w:val="14"/>
        </w:numPr>
        <w:ind w:firstLine="567"/>
        <w:rPr>
          <w:szCs w:val="24"/>
          <w:lang w:val="ru-RU"/>
        </w:rPr>
      </w:pPr>
      <w:r w:rsidRPr="001F4335">
        <w:rPr>
          <w:szCs w:val="24"/>
          <w:lang w:val="ru-RU"/>
        </w:rPr>
        <w:t>согласные и гласные звуки и буквы;</w:t>
      </w:r>
    </w:p>
    <w:p w:rsidR="001F4335" w:rsidRPr="001F4335" w:rsidRDefault="001F4335" w:rsidP="001F4335">
      <w:pPr>
        <w:numPr>
          <w:ilvl w:val="0"/>
          <w:numId w:val="14"/>
        </w:numPr>
        <w:ind w:firstLine="567"/>
        <w:rPr>
          <w:szCs w:val="24"/>
          <w:lang w:val="ru-RU"/>
        </w:rPr>
      </w:pPr>
      <w:r w:rsidRPr="001F4335">
        <w:rPr>
          <w:szCs w:val="24"/>
          <w:lang w:val="ru-RU"/>
        </w:rPr>
        <w:t>способы обозначения твердости и мягкости согласных.</w:t>
      </w:r>
    </w:p>
    <w:p w:rsidR="001F4335" w:rsidRPr="001F4335" w:rsidRDefault="001F4335" w:rsidP="001F4335">
      <w:pPr>
        <w:spacing w:before="100" w:after="100"/>
        <w:ind w:firstLine="567"/>
        <w:jc w:val="both"/>
        <w:rPr>
          <w:b/>
          <w:i/>
          <w:szCs w:val="24"/>
        </w:rPr>
      </w:pPr>
      <w:r w:rsidRPr="001F4335">
        <w:rPr>
          <w:b/>
          <w:i/>
          <w:szCs w:val="24"/>
        </w:rPr>
        <w:t>Обучающиеся должны уметь:</w:t>
      </w:r>
    </w:p>
    <w:p w:rsidR="001F4335" w:rsidRPr="001F4335" w:rsidRDefault="001F4335" w:rsidP="001F4335">
      <w:pPr>
        <w:numPr>
          <w:ilvl w:val="0"/>
          <w:numId w:val="15"/>
        </w:numPr>
        <w:ind w:firstLine="567"/>
        <w:rPr>
          <w:szCs w:val="24"/>
          <w:lang w:val="ru-RU"/>
        </w:rPr>
      </w:pPr>
      <w:r w:rsidRPr="001F4335">
        <w:rPr>
          <w:szCs w:val="24"/>
          <w:lang w:val="ru-RU"/>
        </w:rPr>
        <w:t>читать слоги-слияния с ориентировкой на гласную букву;</w:t>
      </w:r>
    </w:p>
    <w:p w:rsidR="001F4335" w:rsidRPr="001F4335" w:rsidRDefault="001F4335" w:rsidP="001F4335">
      <w:pPr>
        <w:numPr>
          <w:ilvl w:val="0"/>
          <w:numId w:val="15"/>
        </w:numPr>
        <w:ind w:firstLine="567"/>
        <w:rPr>
          <w:szCs w:val="24"/>
          <w:lang w:val="ru-RU"/>
        </w:rPr>
      </w:pPr>
      <w:r w:rsidRPr="001F4335">
        <w:rPr>
          <w:szCs w:val="24"/>
          <w:lang w:val="ru-RU"/>
        </w:rPr>
        <w:t>осознанно, плавно и правильно читать по слогам.</w:t>
      </w:r>
    </w:p>
    <w:p w:rsidR="001F4335" w:rsidRDefault="001F4335" w:rsidP="001F4335">
      <w:pPr>
        <w:jc w:val="both"/>
        <w:rPr>
          <w:b/>
          <w:szCs w:val="24"/>
          <w:lang w:val="ru-RU"/>
        </w:rPr>
      </w:pPr>
    </w:p>
    <w:p w:rsidR="001F4335" w:rsidRPr="001F4335" w:rsidRDefault="001F4335" w:rsidP="001F4335">
      <w:pPr>
        <w:jc w:val="both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Внутрипредметный модуль по обучению грамоте «Секреты русского алфавита»</w:t>
      </w:r>
    </w:p>
    <w:p w:rsidR="001F4335" w:rsidRPr="001F4335" w:rsidRDefault="001F4335" w:rsidP="001F4335">
      <w:pPr>
        <w:jc w:val="both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1класс 32 часа</w:t>
      </w:r>
    </w:p>
    <w:p w:rsidR="001F4335" w:rsidRPr="001F4335" w:rsidRDefault="001F4335" w:rsidP="001F4335">
      <w:pPr>
        <w:jc w:val="both"/>
        <w:rPr>
          <w:szCs w:val="24"/>
          <w:lang w:val="ru-RU"/>
        </w:rPr>
      </w:pPr>
      <w:r w:rsidRPr="001F4335">
        <w:rPr>
          <w:b/>
          <w:i/>
          <w:szCs w:val="24"/>
          <w:lang w:val="ru-RU"/>
        </w:rPr>
        <w:t xml:space="preserve">Обучение грамоте </w:t>
      </w:r>
      <w:r w:rsidRPr="001F4335">
        <w:rPr>
          <w:szCs w:val="24"/>
          <w:lang w:val="ru-RU"/>
        </w:rPr>
        <w:t>-  составная  часть  непрерывного  авторского  курса  русского  языка  и  развития  речи  для  дошкольников,  начальной  и  основной  школы.  Это  означает,  что  в  курсе  обучения  грамоте  выделяются  определённые  направления  (линии)  развития  детей  в  рамках  предмета  «Русский  язык»,  которые  реализуются  на  доступном  для  детей  уровне:</w:t>
      </w:r>
    </w:p>
    <w:p w:rsidR="001F4335" w:rsidRPr="001F4335" w:rsidRDefault="001F4335" w:rsidP="001F4335">
      <w:pPr>
        <w:jc w:val="both"/>
        <w:rPr>
          <w:szCs w:val="24"/>
          <w:lang w:val="ru-RU"/>
        </w:rPr>
      </w:pP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овладение  грамотой  (чтением,  письмом  как  видами  речевой  деятельности);  развитие  умений  слушания  и  говорения;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 расширение  активного,  пассивного  и  потенциального  словаря  детей;  овладение  грамматическим  строем  речи;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овладение  орфографией  и  пунктуацией;  развитие  орфографической  и  пунктуационной  зоркости;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 овладение  навыками  и  умениями  понимания  и  анализа  текстов  разных  видов;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 приобретение  и  систематизация  знаний  о  русском  языке;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 раскрытие  для  детей  красоты  и  богатства  русского  языка,  его  связи  с  русской  культурой;  воспитание  средствами  русского  языка;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-    формирование  у  детей  чувства  языка.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b/>
          <w:szCs w:val="24"/>
          <w:lang w:val="ru-RU"/>
        </w:rPr>
        <w:t xml:space="preserve">     Цель  </w:t>
      </w:r>
      <w:r w:rsidRPr="001F4335">
        <w:rPr>
          <w:szCs w:val="24"/>
          <w:lang w:val="ru-RU"/>
        </w:rPr>
        <w:t>курса  обучения  грамоте  состоит  в  том,  чтобы  заложить  основы  формирования  функциональной  грамотной  личности,  обеспечить  языковое  и  речевое  развитие  ребёнка,  помочь  ему  осознать  себя  носителем  языка.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Достижение  цели  и  реализация  основных  линий  курса  осуществляется  в  рамках  сквозных  тем  «Слово»,  «Предложение»,  «Текст».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Слово  рассматривается  с  четырёх  точек  зрения:</w:t>
      </w:r>
    </w:p>
    <w:p w:rsidR="001F4335" w:rsidRPr="001F4335" w:rsidRDefault="001F4335" w:rsidP="00CE1771">
      <w:pPr>
        <w:numPr>
          <w:ilvl w:val="0"/>
          <w:numId w:val="1"/>
        </w:numPr>
        <w:ind w:left="360"/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звуковой  состав  и  обозначение  звуков  буквами;</w:t>
      </w:r>
    </w:p>
    <w:p w:rsidR="001F4335" w:rsidRPr="001F4335" w:rsidRDefault="001F4335" w:rsidP="001F4335">
      <w:pPr>
        <w:numPr>
          <w:ilvl w:val="0"/>
          <w:numId w:val="1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состав  слова (корень,  приставка,  суффикс);</w:t>
      </w:r>
    </w:p>
    <w:p w:rsidR="001F4335" w:rsidRPr="001F4335" w:rsidRDefault="001F4335" w:rsidP="00886B38">
      <w:pPr>
        <w:numPr>
          <w:ilvl w:val="0"/>
          <w:numId w:val="1"/>
        </w:numPr>
        <w:contextualSpacing/>
        <w:jc w:val="both"/>
        <w:rPr>
          <w:szCs w:val="24"/>
        </w:rPr>
      </w:pPr>
      <w:r w:rsidRPr="001F4335">
        <w:rPr>
          <w:szCs w:val="24"/>
          <w:lang w:val="ru-RU"/>
        </w:rPr>
        <w:t xml:space="preserve">образование  слов  (образование  имён  существительных  с  помощью  </w:t>
      </w:r>
      <w:r w:rsidRPr="001F4335">
        <w:rPr>
          <w:szCs w:val="24"/>
        </w:rPr>
        <w:t>суффиксов,  глаголов  -  с  помощью  приставок);</w:t>
      </w:r>
    </w:p>
    <w:p w:rsidR="001F4335" w:rsidRPr="001F4335" w:rsidRDefault="001F4335" w:rsidP="001F4335">
      <w:pPr>
        <w:numPr>
          <w:ilvl w:val="0"/>
          <w:numId w:val="1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грамматическое  значение  (на  какой  вопрос  отвечает  слово);</w:t>
      </w:r>
    </w:p>
    <w:p w:rsidR="001F4335" w:rsidRPr="001F4335" w:rsidRDefault="001F4335" w:rsidP="0038679D">
      <w:pPr>
        <w:numPr>
          <w:ilvl w:val="0"/>
          <w:numId w:val="1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>лексическое  значение  (что  обозначает  слово,  с  какими  словами  сочетается  в  речи;  слова,  близкие  по  смыслу).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Знакомясь  с  предложением,  дети  усваивают:</w:t>
      </w:r>
    </w:p>
    <w:p w:rsidR="001F4335" w:rsidRPr="001F4335" w:rsidRDefault="001F4335" w:rsidP="0032789A">
      <w:pPr>
        <w:numPr>
          <w:ilvl w:val="0"/>
          <w:numId w:val="2"/>
        </w:numPr>
        <w:ind w:left="360"/>
        <w:contextualSpacing/>
        <w:jc w:val="both"/>
        <w:rPr>
          <w:szCs w:val="24"/>
        </w:rPr>
      </w:pPr>
      <w:r w:rsidRPr="001F4335">
        <w:rPr>
          <w:szCs w:val="24"/>
          <w:lang w:val="ru-RU"/>
        </w:rPr>
        <w:t xml:space="preserve">признаки  предложения  (предложение  состоит  из  слов,  выражает  законченную  </w:t>
      </w:r>
      <w:r w:rsidRPr="001F4335">
        <w:rPr>
          <w:szCs w:val="24"/>
        </w:rPr>
        <w:t xml:space="preserve">мысль,  слова  в  предложение  связаны  по  смыслу); </w:t>
      </w:r>
    </w:p>
    <w:p w:rsidR="001F4335" w:rsidRPr="001F4335" w:rsidRDefault="001F4335" w:rsidP="00566F20">
      <w:pPr>
        <w:numPr>
          <w:ilvl w:val="0"/>
          <w:numId w:val="2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учатся  произносить  и  читать  предложения  с  разной  интонацией; </w:t>
      </w:r>
    </w:p>
    <w:p w:rsidR="001F4335" w:rsidRPr="001F4335" w:rsidRDefault="001F4335" w:rsidP="001D26CC">
      <w:pPr>
        <w:numPr>
          <w:ilvl w:val="0"/>
          <w:numId w:val="2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правильно  орфографически  и  пунктуационно  оформлять  предложения  на  письме  (писать  первое  слово  с  прописной  буквы,  делать  пробелы  между  словами,  ставить  в  конце  предложения  точку,  восклицательный,  вопросительный  знак  или  многоточие); </w:t>
      </w:r>
    </w:p>
    <w:p w:rsidR="001F4335" w:rsidRPr="001F4335" w:rsidRDefault="001F4335" w:rsidP="001F4335">
      <w:pPr>
        <w:numPr>
          <w:ilvl w:val="0"/>
          <w:numId w:val="2"/>
        </w:num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конструировать  предложения  из  слов,  рисовать  схему  предложения.</w:t>
      </w: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</w:p>
    <w:p w:rsidR="001F4335" w:rsidRPr="001F4335" w:rsidRDefault="001F4335" w:rsidP="001F4335">
      <w:pPr>
        <w:contextualSpacing/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В  курсе  обучения  грамоте  даётся  понятие  о  тексте  (текст  состоит  из  предложений,  предложения  в  тексте  связаны  по  смыслу;  у  текста  есть  заглавие;  по  заглавию  можно  определить,  о  чём  говориться  в  тексте).  Дети  учатся  отличать  текст  от  набора  предложений,  вдумываться  в смысл  заглавия,  соотносить  заглавие  с  содержанием  и  главной  мыслью  текста,  самостоятельно  озаглавить  текст  и  его  части.</w:t>
      </w:r>
    </w:p>
    <w:p w:rsidR="001F4335" w:rsidRPr="001F4335" w:rsidRDefault="001F4335" w:rsidP="001F4335">
      <w:pPr>
        <w:jc w:val="both"/>
        <w:rPr>
          <w:szCs w:val="24"/>
          <w:lang w:val="ru-RU"/>
        </w:rPr>
      </w:pPr>
    </w:p>
    <w:p w:rsidR="001F4335" w:rsidRPr="001F4335" w:rsidRDefault="001F4335" w:rsidP="001F4335">
      <w:pPr>
        <w:jc w:val="both"/>
        <w:rPr>
          <w:szCs w:val="24"/>
          <w:lang w:val="ru-RU"/>
        </w:rPr>
      </w:pPr>
      <w:r w:rsidRPr="001F4335">
        <w:rPr>
          <w:szCs w:val="24"/>
          <w:lang w:val="ru-RU"/>
        </w:rPr>
        <w:t xml:space="preserve">     При  работе  с  текстами  «Букваря»  и  прописей  параллельно  с  развитием  техники  чтения  начинается  формирование  у  детей  типа  правильной  читательской  деятельности  -  умения  целенаправленно  осмысливать  текст  до  начала  чтения,  во  время  чтения  и  после  чтения.</w:t>
      </w: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Основные направления работы в рамках модуля.</w:t>
      </w: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Обучение грамоте.  1 класс</w:t>
      </w: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</w:p>
    <w:p w:rsidR="001F4335" w:rsidRPr="008E1F59" w:rsidRDefault="008E1F59" w:rsidP="008E1F59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 1.      </w:t>
      </w:r>
      <w:r w:rsidR="001F4335" w:rsidRPr="008E1F59">
        <w:rPr>
          <w:szCs w:val="24"/>
          <w:lang w:val="ru-RU"/>
        </w:rPr>
        <w:t>Развитие и совершенствование всех видов деятельности: чтения, письма, слушания, говорения.</w:t>
      </w:r>
    </w:p>
    <w:p w:rsidR="001F4335" w:rsidRPr="008E1F59" w:rsidRDefault="001F4335" w:rsidP="00CA2334">
      <w:pPr>
        <w:numPr>
          <w:ilvl w:val="0"/>
          <w:numId w:val="3"/>
        </w:numPr>
        <w:rPr>
          <w:szCs w:val="24"/>
          <w:lang w:val="ru-RU"/>
        </w:rPr>
      </w:pPr>
      <w:r w:rsidRPr="008E1F59">
        <w:rPr>
          <w:szCs w:val="24"/>
          <w:lang w:val="ru-RU"/>
        </w:rPr>
        <w:t>Формирование элементарной лингвистической компетенции.</w:t>
      </w:r>
    </w:p>
    <w:p w:rsidR="001F4335" w:rsidRPr="008E1F59" w:rsidRDefault="001F4335" w:rsidP="000771D5">
      <w:pPr>
        <w:numPr>
          <w:ilvl w:val="0"/>
          <w:numId w:val="3"/>
        </w:numPr>
        <w:rPr>
          <w:szCs w:val="24"/>
          <w:lang w:val="ru-RU"/>
        </w:rPr>
      </w:pPr>
      <w:r w:rsidRPr="008E1F59">
        <w:rPr>
          <w:szCs w:val="24"/>
          <w:lang w:val="ru-RU"/>
        </w:rPr>
        <w:t>Развитие личности ребёнка средствами предмета «Русский язык».</w:t>
      </w:r>
    </w:p>
    <w:p w:rsidR="001F4335" w:rsidRPr="008E1F59" w:rsidRDefault="001F4335" w:rsidP="00675F60">
      <w:pPr>
        <w:numPr>
          <w:ilvl w:val="0"/>
          <w:numId w:val="3"/>
        </w:numPr>
        <w:rPr>
          <w:szCs w:val="24"/>
          <w:lang w:val="ru-RU"/>
        </w:rPr>
      </w:pPr>
      <w:r w:rsidRPr="008E1F59">
        <w:rPr>
          <w:szCs w:val="24"/>
          <w:lang w:val="ru-RU"/>
        </w:rPr>
        <w:t>Развитие у детей патриотического чувства по отношению к русскому языку.</w:t>
      </w:r>
    </w:p>
    <w:p w:rsidR="001F4335" w:rsidRPr="008E1F59" w:rsidRDefault="001F4335" w:rsidP="00BA3CF6">
      <w:pPr>
        <w:numPr>
          <w:ilvl w:val="0"/>
          <w:numId w:val="3"/>
        </w:numPr>
        <w:rPr>
          <w:szCs w:val="24"/>
          <w:lang w:val="ru-RU"/>
        </w:rPr>
      </w:pPr>
      <w:r w:rsidRPr="008E1F59">
        <w:rPr>
          <w:szCs w:val="24"/>
          <w:lang w:val="ru-RU"/>
        </w:rPr>
        <w:t>Формирование у детей чувства языка.</w:t>
      </w:r>
    </w:p>
    <w:p w:rsidR="001F4335" w:rsidRPr="001F4335" w:rsidRDefault="001F4335" w:rsidP="001F4335">
      <w:pPr>
        <w:numPr>
          <w:ilvl w:val="0"/>
          <w:numId w:val="3"/>
        </w:numPr>
        <w:rPr>
          <w:szCs w:val="24"/>
          <w:lang w:val="ru-RU"/>
        </w:rPr>
      </w:pPr>
      <w:r w:rsidRPr="001F4335">
        <w:rPr>
          <w:szCs w:val="24"/>
          <w:lang w:val="ru-RU"/>
        </w:rPr>
        <w:t>Сообщение необходимых знаний и формирование учебно-языковых, речевых, правописных умений и навыков, необходимых для того что бы правильно, точно и выразительно говорить, читать, писать, слушать на родном языке.</w:t>
      </w:r>
    </w:p>
    <w:p w:rsidR="001F4335" w:rsidRPr="001F4335" w:rsidRDefault="001F4335" w:rsidP="001F4335">
      <w:pPr>
        <w:rPr>
          <w:szCs w:val="24"/>
          <w:lang w:val="ru-RU"/>
        </w:rPr>
      </w:pP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Примерное тематическое планирование учебного материала в рамках модуля.</w:t>
      </w:r>
    </w:p>
    <w:p w:rsidR="001F4335" w:rsidRPr="001F4335" w:rsidRDefault="001F4335" w:rsidP="001F4335">
      <w:pPr>
        <w:jc w:val="center"/>
        <w:rPr>
          <w:b/>
          <w:szCs w:val="24"/>
          <w:lang w:val="ru-RU"/>
        </w:rPr>
      </w:pPr>
      <w:r w:rsidRPr="001F4335">
        <w:rPr>
          <w:b/>
          <w:szCs w:val="24"/>
          <w:lang w:val="ru-RU"/>
        </w:rPr>
        <w:t>Обучение грамоте. 1 класс. «Слово, как единица речи».</w:t>
      </w:r>
    </w:p>
    <w:p w:rsidR="001F4335" w:rsidRPr="001F4335" w:rsidRDefault="001F4335" w:rsidP="001F4335">
      <w:pPr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300"/>
        <w:gridCol w:w="6245"/>
        <w:gridCol w:w="1417"/>
      </w:tblGrid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 xml:space="preserve">№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 xml:space="preserve">  Число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 xml:space="preserve">                            Тема 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Количество часов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Слова-названия. Введение понятия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Знакомство с предложением.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Составление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Предложение.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Составление текста с опорой на рисунки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Лексическое значение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Слова однозначные и многозначные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Связь слов в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Составление рассказа по картинкам с диалогом действующих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Обучение анализу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Сравнение и анализ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Письмо сдвоенных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Деление слов на слоги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Словесное ударение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Работа со слоговой таблицей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Работа со словарными словами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Понятие о словах в единственном и множественном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  <w:p w:rsidR="001F4335" w:rsidRPr="001F4335" w:rsidRDefault="001F4335" w:rsidP="00097447">
            <w:pPr>
              <w:rPr>
                <w:szCs w:val="24"/>
              </w:rPr>
            </w:pP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Знакомство со значением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Написание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Работа со словами с удвоенной согласной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Выявление закономерности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Однокоренные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Составление слов по слогам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Продолжение рассказа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Признаки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Лексическое значение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Сочетание ши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  <w:p w:rsidR="001F4335" w:rsidRPr="001F4335" w:rsidRDefault="001F4335" w:rsidP="00097447">
            <w:pPr>
              <w:rPr>
                <w:szCs w:val="24"/>
              </w:rPr>
            </w:pP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DB381D" w:rsidRDefault="001F4335" w:rsidP="008E1F59">
            <w:pPr>
              <w:rPr>
                <w:szCs w:val="24"/>
                <w:lang w:val="ru-RU"/>
              </w:rPr>
            </w:pPr>
            <w:r w:rsidRPr="00DB381D">
              <w:rPr>
                <w:szCs w:val="24"/>
                <w:lang w:val="ru-RU"/>
              </w:rPr>
              <w:t>Логические упражнения в составлении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Нахождение суффиксов –инк, ушк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Фразеологизмы, и их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  <w:lang w:val="ru-RU"/>
              </w:rPr>
            </w:pPr>
            <w:r w:rsidRPr="001F4335">
              <w:rPr>
                <w:szCs w:val="24"/>
                <w:lang w:val="ru-RU"/>
              </w:rPr>
              <w:t>Однокоренные слова, формы одного и того же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  <w:tr w:rsidR="001F4335" w:rsidRPr="001F4335" w:rsidTr="0009744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8E1F59">
            <w:pPr>
              <w:rPr>
                <w:szCs w:val="24"/>
              </w:rPr>
            </w:pPr>
            <w:r w:rsidRPr="001F4335">
              <w:rPr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Слова-междометия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35" w:rsidRPr="001F4335" w:rsidRDefault="001F4335" w:rsidP="00097447">
            <w:pPr>
              <w:rPr>
                <w:szCs w:val="24"/>
              </w:rPr>
            </w:pPr>
            <w:r w:rsidRPr="001F4335">
              <w:rPr>
                <w:szCs w:val="24"/>
              </w:rPr>
              <w:t>1</w:t>
            </w:r>
          </w:p>
        </w:tc>
      </w:tr>
    </w:tbl>
    <w:p w:rsidR="001F4335" w:rsidRPr="001F4335" w:rsidRDefault="001F4335" w:rsidP="001F4335">
      <w:pPr>
        <w:rPr>
          <w:szCs w:val="24"/>
        </w:rPr>
      </w:pPr>
    </w:p>
    <w:p w:rsidR="00FD459D" w:rsidRPr="00FD459D" w:rsidRDefault="00FD459D" w:rsidP="00FD459D">
      <w:pPr>
        <w:jc w:val="center"/>
        <w:rPr>
          <w:b/>
          <w:lang w:val="ru-RU"/>
        </w:rPr>
      </w:pPr>
      <w:r>
        <w:rPr>
          <w:b/>
        </w:rPr>
        <w:t>IV</w:t>
      </w:r>
      <w:r w:rsidRPr="00FD459D">
        <w:rPr>
          <w:b/>
          <w:lang w:val="ru-RU"/>
        </w:rPr>
        <w:t>.Тематическое планирование с указанием количества часов, отводимых на освоение каждой темы.</w:t>
      </w:r>
    </w:p>
    <w:p w:rsidR="00FD459D" w:rsidRPr="005D7289" w:rsidRDefault="00FD459D" w:rsidP="00FD459D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tbl>
      <w:tblPr>
        <w:tblStyle w:val="a9"/>
        <w:tblW w:w="0" w:type="auto"/>
        <w:tblInd w:w="720" w:type="dxa"/>
        <w:tblLook w:val="04A0"/>
      </w:tblPr>
      <w:tblGrid>
        <w:gridCol w:w="767"/>
        <w:gridCol w:w="6446"/>
        <w:gridCol w:w="1276"/>
      </w:tblGrid>
      <w:tr w:rsidR="00FD459D" w:rsidTr="00FD459D">
        <w:tc>
          <w:tcPr>
            <w:tcW w:w="767" w:type="dxa"/>
          </w:tcPr>
          <w:p w:rsidR="00FD459D" w:rsidRPr="00FD459D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FD459D">
              <w:rPr>
                <w:bCs/>
                <w:iCs/>
                <w:szCs w:val="24"/>
                <w:lang w:val="ru-RU"/>
              </w:rPr>
              <w:t>№/№</w:t>
            </w:r>
          </w:p>
        </w:tc>
        <w:tc>
          <w:tcPr>
            <w:tcW w:w="6446" w:type="dxa"/>
          </w:tcPr>
          <w:p w:rsidR="00FD459D" w:rsidRPr="00FD459D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FD459D">
              <w:rPr>
                <w:bCs/>
                <w:iCs/>
                <w:szCs w:val="24"/>
                <w:lang w:val="ru-RU"/>
              </w:rPr>
              <w:t>тема</w:t>
            </w:r>
          </w:p>
        </w:tc>
        <w:tc>
          <w:tcPr>
            <w:tcW w:w="1276" w:type="dxa"/>
          </w:tcPr>
          <w:p w:rsidR="00FD459D" w:rsidRPr="00FD459D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FD459D">
              <w:rPr>
                <w:bCs/>
                <w:iCs/>
                <w:szCs w:val="24"/>
                <w:lang w:val="ru-RU"/>
              </w:rPr>
              <w:t>Кол.</w:t>
            </w:r>
          </w:p>
          <w:p w:rsidR="00FD459D" w:rsidRPr="00FD459D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FD459D">
              <w:rPr>
                <w:bCs/>
                <w:iCs/>
                <w:szCs w:val="24"/>
                <w:lang w:val="ru-RU"/>
              </w:rPr>
              <w:t>час.</w:t>
            </w:r>
          </w:p>
        </w:tc>
      </w:tr>
      <w:tr w:rsidR="00FD459D" w:rsidTr="00FD459D">
        <w:tc>
          <w:tcPr>
            <w:tcW w:w="767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1</w:t>
            </w:r>
          </w:p>
        </w:tc>
        <w:tc>
          <w:tcPr>
            <w:tcW w:w="644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</w:rPr>
              <w:t>Добукварный период</w:t>
            </w:r>
          </w:p>
        </w:tc>
        <w:tc>
          <w:tcPr>
            <w:tcW w:w="127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31 ч</w:t>
            </w:r>
          </w:p>
        </w:tc>
      </w:tr>
      <w:tr w:rsidR="00FD459D" w:rsidTr="00FD459D">
        <w:tc>
          <w:tcPr>
            <w:tcW w:w="767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2</w:t>
            </w:r>
          </w:p>
        </w:tc>
        <w:tc>
          <w:tcPr>
            <w:tcW w:w="644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 xml:space="preserve">Букварный период </w:t>
            </w:r>
          </w:p>
        </w:tc>
        <w:tc>
          <w:tcPr>
            <w:tcW w:w="127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127ч</w:t>
            </w:r>
          </w:p>
        </w:tc>
      </w:tr>
      <w:tr w:rsidR="00FD459D" w:rsidTr="00FD459D">
        <w:tc>
          <w:tcPr>
            <w:tcW w:w="767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644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Наши достижения</w:t>
            </w:r>
          </w:p>
        </w:tc>
        <w:tc>
          <w:tcPr>
            <w:tcW w:w="127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3ч</w:t>
            </w:r>
          </w:p>
        </w:tc>
      </w:tr>
      <w:tr w:rsidR="00FD459D" w:rsidTr="00FD459D">
        <w:tc>
          <w:tcPr>
            <w:tcW w:w="767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</w:p>
        </w:tc>
        <w:tc>
          <w:tcPr>
            <w:tcW w:w="644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FD459D" w:rsidRPr="006A1B41" w:rsidRDefault="00FD459D" w:rsidP="001F4335">
            <w:pPr>
              <w:rPr>
                <w:bCs/>
                <w:iCs/>
                <w:szCs w:val="24"/>
                <w:lang w:val="ru-RU"/>
              </w:rPr>
            </w:pPr>
            <w:r w:rsidRPr="006A1B41">
              <w:rPr>
                <w:bCs/>
                <w:iCs/>
                <w:szCs w:val="24"/>
                <w:lang w:val="ru-RU"/>
              </w:rPr>
              <w:t>161 ч</w:t>
            </w:r>
          </w:p>
        </w:tc>
      </w:tr>
    </w:tbl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FD459D" w:rsidRDefault="001F4335" w:rsidP="001F4335">
      <w:pPr>
        <w:ind w:left="720"/>
        <w:rPr>
          <w:b/>
          <w:bCs/>
          <w:iCs/>
          <w:szCs w:val="24"/>
          <w:lang w:val="ru-RU"/>
        </w:rPr>
      </w:pPr>
    </w:p>
    <w:p w:rsidR="001F4335" w:rsidRPr="001F4335" w:rsidRDefault="001F4335" w:rsidP="001F4335">
      <w:pPr>
        <w:rPr>
          <w:szCs w:val="24"/>
          <w:lang w:val="ru-RU"/>
        </w:rPr>
      </w:pPr>
    </w:p>
    <w:p w:rsidR="00383BA4" w:rsidRPr="00FD459D" w:rsidRDefault="00383BA4">
      <w:pPr>
        <w:rPr>
          <w:szCs w:val="24"/>
          <w:lang w:val="ru-RU"/>
        </w:rPr>
      </w:pPr>
    </w:p>
    <w:sectPr w:rsidR="00383BA4" w:rsidRPr="00FD459D" w:rsidSect="00F04B4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78" w:rsidRDefault="00F04A78">
      <w:r>
        <w:separator/>
      </w:r>
    </w:p>
  </w:endnote>
  <w:endnote w:type="continuationSeparator" w:id="0">
    <w:p w:rsidR="00F04A78" w:rsidRDefault="00F0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78" w:rsidRDefault="00F04A78">
      <w:r>
        <w:separator/>
      </w:r>
    </w:p>
  </w:footnote>
  <w:footnote w:type="continuationSeparator" w:id="0">
    <w:p w:rsidR="00F04A78" w:rsidRDefault="00F0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B" w:rsidRDefault="00F21E18" w:rsidP="00DD0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5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56B" w:rsidRDefault="00F04A78" w:rsidP="00464A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6B" w:rsidRDefault="00F21E18" w:rsidP="00DD0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A78">
      <w:rPr>
        <w:rStyle w:val="a5"/>
        <w:noProof/>
      </w:rPr>
      <w:t>1</w:t>
    </w:r>
    <w:r>
      <w:rPr>
        <w:rStyle w:val="a5"/>
      </w:rPr>
      <w:fldChar w:fldCharType="end"/>
    </w:r>
  </w:p>
  <w:p w:rsidR="0094156B" w:rsidRDefault="00F04A78" w:rsidP="00464A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95B"/>
    <w:multiLevelType w:val="hybridMultilevel"/>
    <w:tmpl w:val="4B86CB1C"/>
    <w:lvl w:ilvl="0" w:tplc="6F6865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64ACD"/>
    <w:multiLevelType w:val="hybridMultilevel"/>
    <w:tmpl w:val="77322634"/>
    <w:lvl w:ilvl="0" w:tplc="7A42D13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28030D3"/>
    <w:multiLevelType w:val="hybridMultilevel"/>
    <w:tmpl w:val="43FEF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242C"/>
    <w:multiLevelType w:val="hybridMultilevel"/>
    <w:tmpl w:val="B4549034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3D18"/>
    <w:multiLevelType w:val="hybridMultilevel"/>
    <w:tmpl w:val="34F0454A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C0ED9"/>
    <w:multiLevelType w:val="hybridMultilevel"/>
    <w:tmpl w:val="795E920E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F05D5"/>
    <w:multiLevelType w:val="hybridMultilevel"/>
    <w:tmpl w:val="F6327C42"/>
    <w:lvl w:ilvl="0" w:tplc="7A42D13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96E3790"/>
    <w:multiLevelType w:val="hybridMultilevel"/>
    <w:tmpl w:val="DB42F8FA"/>
    <w:lvl w:ilvl="0" w:tplc="7A42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E6478"/>
    <w:multiLevelType w:val="hybridMultilevel"/>
    <w:tmpl w:val="C1E292A2"/>
    <w:lvl w:ilvl="0" w:tplc="7A42D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FE46DB"/>
    <w:multiLevelType w:val="hybridMultilevel"/>
    <w:tmpl w:val="C79406DC"/>
    <w:lvl w:ilvl="0" w:tplc="7A42D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7F0D3D"/>
    <w:multiLevelType w:val="hybridMultilevel"/>
    <w:tmpl w:val="E214D5E6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7E8"/>
    <w:multiLevelType w:val="hybridMultilevel"/>
    <w:tmpl w:val="3EE67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4D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0433D"/>
    <w:multiLevelType w:val="hybridMultilevel"/>
    <w:tmpl w:val="E9F62ADE"/>
    <w:lvl w:ilvl="0" w:tplc="7A42D13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B0C681B"/>
    <w:multiLevelType w:val="hybridMultilevel"/>
    <w:tmpl w:val="F008EB0C"/>
    <w:lvl w:ilvl="0" w:tplc="7A42D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DC23A8"/>
    <w:multiLevelType w:val="hybridMultilevel"/>
    <w:tmpl w:val="029A2C74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F5B45"/>
    <w:multiLevelType w:val="hybridMultilevel"/>
    <w:tmpl w:val="E130A532"/>
    <w:lvl w:ilvl="0" w:tplc="4880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72A1"/>
    <w:rsid w:val="000758CB"/>
    <w:rsid w:val="001F4335"/>
    <w:rsid w:val="002172A1"/>
    <w:rsid w:val="00383BA4"/>
    <w:rsid w:val="003F5A5A"/>
    <w:rsid w:val="005E1EAE"/>
    <w:rsid w:val="006A1B41"/>
    <w:rsid w:val="007C50A3"/>
    <w:rsid w:val="008670A6"/>
    <w:rsid w:val="008C1B61"/>
    <w:rsid w:val="008E1F59"/>
    <w:rsid w:val="00B725A3"/>
    <w:rsid w:val="00C5736F"/>
    <w:rsid w:val="00DB381D"/>
    <w:rsid w:val="00DD13BB"/>
    <w:rsid w:val="00E35B24"/>
    <w:rsid w:val="00F04A78"/>
    <w:rsid w:val="00F21E18"/>
    <w:rsid w:val="00F72B0D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F433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1F433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1F4335"/>
    <w:pPr>
      <w:spacing w:before="240" w:after="60"/>
      <w:outlineLvl w:val="7"/>
    </w:pPr>
    <w:rPr>
      <w:rFonts w:ascii="Calibri" w:eastAsia="Calibri" w:hAnsi="Calibri"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335"/>
    <w:rPr>
      <w:rFonts w:ascii="Times" w:eastAsia="Times" w:hAnsi="Times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1F4335"/>
  </w:style>
  <w:style w:type="paragraph" w:styleId="a6">
    <w:name w:val="List Paragraph"/>
    <w:basedOn w:val="a"/>
    <w:uiPriority w:val="99"/>
    <w:qFormat/>
    <w:rsid w:val="001F43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1F4335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4335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4335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4335"/>
    <w:pPr>
      <w:spacing w:after="120"/>
      <w:ind w:left="283"/>
    </w:pPr>
    <w:rPr>
      <w:rFonts w:ascii="Calibri" w:eastAsia="Calibri" w:hAnsi="Calibri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4335"/>
    <w:rPr>
      <w:rFonts w:ascii="Calibri" w:eastAsia="Calibri" w:hAnsi="Calibri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rsid w:val="001F4335"/>
    <w:rPr>
      <w:rFonts w:ascii="Courier New" w:hAnsi="Courier New" w:cs="Courier New"/>
    </w:rPr>
  </w:style>
  <w:style w:type="paragraph" w:customStyle="1" w:styleId="u-2-msonormal">
    <w:name w:val="u-2-msonormal"/>
    <w:basedOn w:val="a"/>
    <w:rsid w:val="00FD459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table" w:styleId="a9">
    <w:name w:val="Table Grid"/>
    <w:basedOn w:val="a1"/>
    <w:uiPriority w:val="39"/>
    <w:rsid w:val="00FD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5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5A"/>
    <w:rPr>
      <w:rFonts w:ascii="Segoe UI" w:eastAsia="Times" w:hAnsi="Segoe UI" w:cs="Segoe UI"/>
      <w:sz w:val="18"/>
      <w:szCs w:val="18"/>
      <w:lang w:val="en-US" w:eastAsia="ru-RU"/>
    </w:rPr>
  </w:style>
  <w:style w:type="character" w:customStyle="1" w:styleId="ac">
    <w:name w:val="Без интервала Знак"/>
    <w:link w:val="ad"/>
    <w:uiPriority w:val="1"/>
    <w:locked/>
    <w:rsid w:val="008C1B61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8C1B61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F433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1F433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1F4335"/>
    <w:pPr>
      <w:spacing w:before="240" w:after="60"/>
      <w:outlineLvl w:val="7"/>
    </w:pPr>
    <w:rPr>
      <w:rFonts w:ascii="Calibri" w:eastAsia="Calibri" w:hAnsi="Calibri"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335"/>
    <w:rPr>
      <w:rFonts w:ascii="Times" w:eastAsia="Times" w:hAnsi="Times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1F4335"/>
  </w:style>
  <w:style w:type="paragraph" w:styleId="a6">
    <w:name w:val="List Paragraph"/>
    <w:basedOn w:val="a"/>
    <w:uiPriority w:val="99"/>
    <w:qFormat/>
    <w:rsid w:val="001F43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1F4335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4335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4335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4335"/>
    <w:pPr>
      <w:spacing w:after="120"/>
      <w:ind w:left="283"/>
    </w:pPr>
    <w:rPr>
      <w:rFonts w:ascii="Calibri" w:eastAsia="Calibri" w:hAnsi="Calibri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4335"/>
    <w:rPr>
      <w:rFonts w:ascii="Calibri" w:eastAsia="Calibri" w:hAnsi="Calibri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rsid w:val="001F4335"/>
    <w:rPr>
      <w:rFonts w:ascii="Courier New" w:hAnsi="Courier New" w:cs="Courier New"/>
    </w:rPr>
  </w:style>
  <w:style w:type="paragraph" w:customStyle="1" w:styleId="u-2-msonormal">
    <w:name w:val="u-2-msonormal"/>
    <w:basedOn w:val="a"/>
    <w:rsid w:val="00FD459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table" w:styleId="a9">
    <w:name w:val="Table Grid"/>
    <w:basedOn w:val="a1"/>
    <w:uiPriority w:val="39"/>
    <w:rsid w:val="00FD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5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5A"/>
    <w:rPr>
      <w:rFonts w:ascii="Segoe UI" w:eastAsia="Times" w:hAnsi="Segoe UI" w:cs="Segoe UI"/>
      <w:sz w:val="18"/>
      <w:szCs w:val="18"/>
      <w:lang w:val="en-US" w:eastAsia="ru-RU"/>
    </w:rPr>
  </w:style>
  <w:style w:type="character" w:customStyle="1" w:styleId="ac">
    <w:name w:val="Без интервала Знак"/>
    <w:link w:val="ad"/>
    <w:uiPriority w:val="1"/>
    <w:locked/>
    <w:rsid w:val="008C1B61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8C1B6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9B52-9425-4E85-A5E0-2856BA1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</cp:lastModifiedBy>
  <cp:revision>2</cp:revision>
  <cp:lastPrinted>2018-08-29T18:27:00Z</cp:lastPrinted>
  <dcterms:created xsi:type="dcterms:W3CDTF">2019-09-27T23:10:00Z</dcterms:created>
  <dcterms:modified xsi:type="dcterms:W3CDTF">2019-09-27T23:10:00Z</dcterms:modified>
</cp:coreProperties>
</file>