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06" w:rsidRDefault="00E53506" w:rsidP="00E5350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E1825C3" wp14:editId="1F6D7AB1">
            <wp:extent cx="5940425" cy="833575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06" w:rsidRDefault="00E53506" w:rsidP="00E5350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3506" w:rsidRDefault="00E53506" w:rsidP="00E5350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3506" w:rsidRDefault="00E53506" w:rsidP="00E5350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3506" w:rsidRDefault="00E53506" w:rsidP="00E5350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3506" w:rsidRPr="00D679FF" w:rsidRDefault="00E53506" w:rsidP="00E5350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E53506">
        <w:rPr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базе ориентировки в мире про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фессий и профессиональных предпочтений, с учётом устойчивых познавательных интересов;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учебноисследовательской</w:t>
      </w:r>
      <w:proofErr w:type="spellEnd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творческой и других видов деятельности;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CD52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D52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новые задачи в учёбе и по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знавательной деятельности, развивать мотивы и интересы своей познавательной деятельности;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8) смысловое чтение;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 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ИКТ-компетенции</w:t>
      </w:r>
      <w:proofErr w:type="gramEnd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51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вести диалог (диалог этикетного характера, диалог-расспрос, диалог — побужде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ние к действию; комбинированный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диалог) в стандартных ситуациях неофиц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иального общения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рамках освоенной тематики, соблюдая нормы речевого этикета, принятые в стране изучаемого языка.</w:t>
      </w:r>
      <w:r w:rsidRPr="00E468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строить связное монологическое высказывание о себе,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своей семье, друзьях, интересах и планах на будущее с опорой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зрительную наглядность и/или вербальные опоры (ключевые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слова, план, вопросы) в рамках освоенной тематики;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описывать события с опорой на зрительную наглядность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и/или вербальную опору (ключевые слова, план, вопросы);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давать краткую характеристику реальных людей и литературных персонажей;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передавать основное содержание прочитанного текста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опорой или без опоры на текст, ключевые слова/план/вопросы;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описывать картинку/фото с опорой или без опоры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ключевые слова/план/вопросы.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понимать основное содержание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несложных аутентичных текстов, содержащих некоторое количество неизученных языковых явлений;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ыковые явления, так и некоторое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количество неизученных языковых явлений.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и понимат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 основное содержание несложных аутен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тичных текстов разных жанров и стилей, содержащие отдельны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 неизученные языковые явления;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и находить в несложных аутентичных текстах, содержащих отдельные неизуч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енные языковые явления, нужную/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интересующую информацию, представленную в явном и в неявном виде;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и полностью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понимать несложные аутентичные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тексты, построенные на изученном языковом материале, используя различные приёмы смысловой переработки текста (выборочный перевод, языковую 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огадку, в том числе с опорой на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первый иностранный язык);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выразительно читать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вслух небольшие построенные на </w:t>
      </w:r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изученном языковом материале аутентичные тексты, демонстрируя понимание </w:t>
      </w:r>
      <w:proofErr w:type="gram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прочитанного</w:t>
      </w:r>
      <w:proofErr w:type="gramEnd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писать короткие поздравления с днём рождения и другими праздниками, с опорой на образец с употреблением формул речевого этикета, принятых в стране изучаемого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языка, выражать пожелания (объёмом 30–40 слов, включая</w:t>
      </w:r>
      <w:proofErr w:type="gramEnd"/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адрес);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аналогичную информацию о друге по переписке; выражать благодарность, извинения, просьбу; давать совет и т. д. (объёмом120 слов, включая адрес);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писать небольшие письменные высказывания с опорой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образец/план.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применение правил написания изученных слов;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соблюдение ритмико-интонационных особенностей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ложений различных коммуникативных типов (утвердительное, вопросительное, отрицательное, повелительное);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правильное членение предложений на смысловые группы;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распознавание и употребление в речи изученных лексических единиц (слов в их основных значениях, словосочетаний,</w:t>
      </w:r>
      <w:proofErr w:type="gramEnd"/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реплик-клише речевого этикета);</w:t>
      </w:r>
      <w:proofErr w:type="gramEnd"/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знание основных способов словообразования (аффиксация, словосложение, конверсия);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</w:t>
      </w:r>
    </w:p>
    <w:p w:rsidR="00E53506" w:rsidRPr="00E46862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знание основных различий систем второго иностранного,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68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первого иностранного и русского/родного языков.</w:t>
      </w:r>
    </w:p>
    <w:p w:rsidR="00E53506" w:rsidRPr="00CD52B4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CD52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 — обмен мнениями, отвечать на предложение собеседника согласием/отказом;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брать и давать интервью;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диалог-расспрос на основе нелинейного текста (таблицы, диаграммы и т. д.).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делать сообщение на заданную тему на основе </w:t>
      </w:r>
      <w:proofErr w:type="gramStart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прочитанного</w:t>
      </w:r>
      <w:proofErr w:type="gramEnd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комментировать факты из прочитанного/прослушанного текста, выражать и аргументировать своё отношение к </w:t>
      </w:r>
      <w:proofErr w:type="gramStart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прочитанному</w:t>
      </w:r>
      <w:proofErr w:type="gramEnd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/прослушанному;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высказываться с опорой на нелинейный текст (таблицы, диаграммы, расписание и т. д.);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излагать результаты выполненной проектной работы.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выделять основную тему в воспринимаемом на слух тексте;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использовать контекстуальную или языковую догадку при восприятии на слух аудио- и видеотекстов, содержащих незнакомые слова.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восстанавливать текст из разрозненных абзацев или путём добавления выпущенных фрагментов.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писать электронное письмо (e-</w:t>
      </w:r>
      <w:proofErr w:type="spellStart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mail</w:t>
      </w:r>
      <w:proofErr w:type="spellEnd"/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составлять план/тезисы устного или письменного сообщения;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излагать в письменном виде результаты проектной деятельности;</w:t>
      </w:r>
    </w:p>
    <w:p w:rsidR="00E53506" w:rsidRPr="00D679FF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679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писать небольшое письменное высказывание с опорой на нелинейный текст (таблицы, диаграммы и т. д.).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1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Планируемые резу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льтаты освоения </w:t>
      </w:r>
      <w:r w:rsidRPr="00A501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ВПМ ««Знакомьтесь: Германия!»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501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самосовершенствование в образовательной области “Иностранный язык”;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осознание возможностей самореализации и самоадаптации средствами иностранного языка;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коммуникативной и общей речевой культуры;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расширение лексического запаса;</w:t>
      </w:r>
    </w:p>
    <w:p w:rsidR="00E53506" w:rsidRPr="00B04AE7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B04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04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готовности и способности вести диалог с другими людьми, выполняя разные социальные роли;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осознанного и уважительного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отношения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другому человеку, его мнению, культуре, истории, традициям;</w:t>
      </w:r>
    </w:p>
    <w:p w:rsidR="00E53506" w:rsidRPr="00B04AE7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04A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речь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учителя и одноклассников и сообщения в диалогической и монологической формах;</w:t>
      </w:r>
      <w:proofErr w:type="gramEnd"/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на слух и понимать</w:t>
      </w:r>
      <w:r w:rsidRPr="00A50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основного содержания несложных текстов аудио- и видеотекстов;</w:t>
      </w:r>
    </w:p>
    <w:p w:rsidR="00E53506" w:rsidRPr="00B04AE7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вести диалоги в стандартных ситуациях общения с соблюдением</w:t>
      </w:r>
    </w:p>
    <w:p w:rsidR="00E53506" w:rsidRPr="00A501E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норм речевого этикета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читать</w:t>
      </w: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вслух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ролям) и про себя небольшие аутентичные тексты с</w:t>
      </w: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использованием словарей, сносок, комментарий;</w:t>
      </w:r>
    </w:p>
    <w:p w:rsidR="00E53506" w:rsidRPr="00B04AE7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поздравления, короткие письма</w:t>
      </w:r>
      <w:r w:rsidRPr="00B04A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личного характера;</w:t>
      </w:r>
    </w:p>
    <w:p w:rsidR="00E53506" w:rsidRPr="004409D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4409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4409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E53506" w:rsidRPr="004409D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409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диалог-расспрос, диалог-обмен мнениями</w:t>
      </w:r>
    </w:p>
    <w:p w:rsidR="00E53506" w:rsidRPr="004409D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409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заполнять анкету</w:t>
      </w:r>
    </w:p>
    <w:p w:rsidR="00E53506" w:rsidRPr="004409DA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409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сообщать о себе, своей семье</w:t>
      </w: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Pr="00585180" w:rsidRDefault="00E53506" w:rsidP="00E535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53506" w:rsidRDefault="00E53506" w:rsidP="00E53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«Немецкий язык (второй иностранный)», 8 класс, 35</w:t>
      </w:r>
      <w:r w:rsidRPr="00CA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E53506" w:rsidRDefault="00E53506" w:rsidP="00E53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506" w:rsidRPr="00C03E58" w:rsidRDefault="00E53506" w:rsidP="00E5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B0">
        <w:rPr>
          <w:rFonts w:ascii="Times New Roman" w:hAnsi="Times New Roman" w:cs="Times New Roman"/>
          <w:b/>
          <w:sz w:val="28"/>
          <w:szCs w:val="28"/>
        </w:rPr>
        <w:t>Вводный модуль. Знакомство – 5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Страна</w:t>
      </w:r>
      <w:r w:rsidRPr="00C03E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Страны второго иностранного языка и родная страна, их географическое положение, столицы и крупные города.</w:t>
      </w:r>
    </w:p>
    <w:p w:rsidR="00E53506" w:rsidRDefault="00E53506" w:rsidP="00E535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Входной контроль.</w:t>
      </w:r>
    </w:p>
    <w:p w:rsidR="00E53506" w:rsidRDefault="00E53506" w:rsidP="00E53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B0">
        <w:rPr>
          <w:rFonts w:ascii="Times New Roman" w:hAnsi="Times New Roman" w:cs="Times New Roman"/>
          <w:b/>
          <w:sz w:val="28"/>
          <w:szCs w:val="28"/>
        </w:rPr>
        <w:t>Модуль 1. Мой класс – 5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E58">
        <w:rPr>
          <w:rFonts w:ascii="Times New Roman" w:hAnsi="Times New Roman" w:cs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B0">
        <w:rPr>
          <w:rFonts w:ascii="Times New Roman" w:hAnsi="Times New Roman" w:cs="Times New Roman"/>
          <w:b/>
          <w:sz w:val="28"/>
          <w:szCs w:val="28"/>
        </w:rPr>
        <w:t>Модуль 2. Животные – 7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E58">
        <w:rPr>
          <w:rFonts w:ascii="Times New Roman" w:hAnsi="Times New Roman" w:cs="Times New Roman"/>
          <w:sz w:val="28"/>
          <w:szCs w:val="28"/>
        </w:rPr>
        <w:t>Природа. Проблемы экологии. Защита окружающей среды. Климат, погода.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Промежуточный контроль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7B0">
        <w:rPr>
          <w:rFonts w:ascii="Times New Roman" w:hAnsi="Times New Roman" w:cs="Times New Roman"/>
          <w:b/>
          <w:bCs/>
          <w:sz w:val="28"/>
          <w:szCs w:val="28"/>
        </w:rPr>
        <w:t>Модуль 3. Мой день в школе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C66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E7357A">
        <w:rPr>
          <w:rFonts w:ascii="Times New Roman" w:hAnsi="Times New Roman" w:cs="Times New Roman"/>
          <w:bCs/>
          <w:sz w:val="28"/>
          <w:szCs w:val="28"/>
        </w:rPr>
        <w:t>. Здоровый образ жизни: режим труда и отдыха, спорт, питание. Школьное образование, школьная жизнь, изучаемые предметы и отношение к ним.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506" w:rsidRPr="00E7357A" w:rsidRDefault="00E53506" w:rsidP="00E53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57A">
        <w:rPr>
          <w:rFonts w:ascii="Times New Roman" w:hAnsi="Times New Roman" w:cs="Times New Roman"/>
          <w:b/>
          <w:bCs/>
          <w:sz w:val="28"/>
          <w:szCs w:val="28"/>
        </w:rPr>
        <w:t xml:space="preserve">Модуль 4. Досуг и увлечения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3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часов. </w:t>
      </w:r>
      <w:r w:rsidRPr="00D14E2A">
        <w:rPr>
          <w:rFonts w:ascii="Times New Roman" w:hAnsi="Times New Roman" w:cs="Times New Roman"/>
          <w:bCs/>
          <w:sz w:val="28"/>
          <w:szCs w:val="28"/>
        </w:rPr>
        <w:t>Досуг и увлечения (чтение, кино, театр и др.). Виды отдыха, путешествия.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506" w:rsidRPr="00D14E2A" w:rsidRDefault="00E53506" w:rsidP="00E53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B0">
        <w:rPr>
          <w:rFonts w:ascii="Times New Roman" w:hAnsi="Times New Roman" w:cs="Times New Roman"/>
          <w:b/>
          <w:sz w:val="28"/>
          <w:szCs w:val="28"/>
        </w:rPr>
        <w:t>Модуль 5.  Моя семья – 5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4E2A">
        <w:rPr>
          <w:rFonts w:ascii="Times New Roman" w:hAnsi="Times New Roman" w:cs="Times New Roman"/>
          <w:sz w:val="28"/>
          <w:szCs w:val="28"/>
        </w:rPr>
        <w:t>Межличностные отношения в семье, со сверстниками. Внешность человека и черты характера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14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Мир профессий. Проблемы выбора профессии. Роль иностранного языка в планах на будущее.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Pr="00C667B0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7B0">
        <w:rPr>
          <w:rFonts w:ascii="Times New Roman" w:hAnsi="Times New Roman" w:cs="Times New Roman"/>
          <w:b/>
          <w:sz w:val="28"/>
          <w:szCs w:val="28"/>
        </w:rPr>
        <w:t>Модуль 6. Сколько это стоит? – 4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B5B0F">
        <w:rPr>
          <w:rFonts w:ascii="Times New Roman" w:hAnsi="Times New Roman" w:cs="Times New Roman"/>
          <w:sz w:val="28"/>
          <w:szCs w:val="28"/>
        </w:rPr>
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Промежуточная аттестация</w:t>
      </w:r>
    </w:p>
    <w:p w:rsidR="00E53506" w:rsidRDefault="00E53506" w:rsidP="00E53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Pr="00B04AE7" w:rsidRDefault="00E53506" w:rsidP="00E5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E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B04AE7">
        <w:rPr>
          <w:rFonts w:ascii="Times New Roman" w:hAnsi="Times New Roman" w:cs="Times New Roman"/>
          <w:b/>
          <w:sz w:val="28"/>
          <w:szCs w:val="28"/>
        </w:rPr>
        <w:t>внутрипредметного</w:t>
      </w:r>
      <w:proofErr w:type="spellEnd"/>
      <w:r w:rsidRPr="00B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модуля </w:t>
      </w:r>
      <w:r w:rsidRPr="00B04AE7">
        <w:rPr>
          <w:rFonts w:ascii="Times New Roman" w:hAnsi="Times New Roman" w:cs="Times New Roman"/>
          <w:b/>
          <w:bCs/>
          <w:iCs/>
          <w:sz w:val="28"/>
          <w:szCs w:val="28"/>
        </w:rPr>
        <w:t>«Знакомьтесь: Германия!»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8234"/>
      </w:tblGrid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erste</w:t>
            </w:r>
            <w:proofErr w:type="spellEnd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Bekanntschaft</w:t>
            </w:r>
            <w:proofErr w:type="spellEnd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. Страноведение. Германия. Карта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Подарок от всего сердца-</w:t>
            </w:r>
            <w:proofErr w:type="spellStart"/>
            <w:proofErr w:type="gram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Geschenk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ganzen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Herzen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немецкий город. Столица Германии </w:t>
            </w: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Берлин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Проектная работа: «По городам Германии»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79">
              <w:rPr>
                <w:rFonts w:ascii="Times New Roman" w:hAnsi="Times New Roman" w:cs="Times New Roman"/>
                <w:sz w:val="28"/>
                <w:szCs w:val="28"/>
              </w:rPr>
              <w:t>Проектная работа: «По городам Германии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люди Германии.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Где и как живут здесь люди?</w:t>
            </w: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ab/>
              <w:t>Зимние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Германии и России.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дома. М</w:t>
            </w: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 xml:space="preserve">ини </w:t>
            </w:r>
            <w:proofErr w:type="gramStart"/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роект «Мой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дом». 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Профессии, о которых мечтают немецкие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Профессия моей 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2EBF">
              <w:rPr>
                <w:rFonts w:ascii="Times New Roman" w:hAnsi="Times New Roman" w:cs="Times New Roman"/>
                <w:sz w:val="28"/>
                <w:szCs w:val="28"/>
              </w:rPr>
              <w:t>Проектная работа. Защита проекта</w:t>
            </w:r>
          </w:p>
        </w:tc>
      </w:tr>
      <w:tr w:rsidR="00E53506" w:rsidRPr="00B04AE7" w:rsidTr="00A62436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506" w:rsidRPr="00B04AE7" w:rsidRDefault="00E53506" w:rsidP="00A624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A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506" w:rsidRPr="00FF4579" w:rsidRDefault="00E53506" w:rsidP="00A6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скоро день рождения.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Pr="00622540" w:rsidRDefault="00E53506" w:rsidP="00E535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06" w:rsidRPr="00FD1DC4" w:rsidRDefault="00E53506" w:rsidP="00E5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959"/>
        <w:gridCol w:w="4541"/>
        <w:gridCol w:w="1276"/>
        <w:gridCol w:w="2574"/>
      </w:tblGrid>
      <w:tr w:rsidR="00E53506" w:rsidRPr="004C4235" w:rsidTr="00A62436">
        <w:tc>
          <w:tcPr>
            <w:tcW w:w="959" w:type="dxa"/>
          </w:tcPr>
          <w:p w:rsidR="00E53506" w:rsidRPr="00FD1DC4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1" w:type="dxa"/>
          </w:tcPr>
          <w:p w:rsidR="00E53506" w:rsidRPr="00FD1DC4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53506" w:rsidRPr="00FD1DC4" w:rsidRDefault="00E53506" w:rsidP="00A624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</w:tcPr>
          <w:p w:rsidR="00E53506" w:rsidRPr="00FD1DC4" w:rsidRDefault="00E53506" w:rsidP="00A62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E53506" w:rsidRPr="00FD1DC4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E53506" w:rsidRPr="004C4235" w:rsidTr="00A62436">
        <w:tc>
          <w:tcPr>
            <w:tcW w:w="9350" w:type="dxa"/>
            <w:gridSpan w:val="4"/>
          </w:tcPr>
          <w:p w:rsidR="00E53506" w:rsidRPr="00620B95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модуль. Знакомство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5 часов 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2A6EA7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1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этикетного характера по теме «Знакомство». Написание букв и буквосочетаний немецкого языка. Повест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вовательные предложения.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FE7A9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Cs/>
                <w:sz w:val="28"/>
                <w:szCs w:val="28"/>
              </w:rPr>
              <w:t>Произношение имени по буквам. Написание письма другу, с опорой на образец, в чате.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контроль.</w:t>
            </w:r>
          </w:p>
        </w:tc>
        <w:tc>
          <w:tcPr>
            <w:tcW w:w="1276" w:type="dxa"/>
          </w:tcPr>
          <w:p w:rsidR="00E53506" w:rsidRPr="00FE7A9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Cs/>
                <w:sz w:val="28"/>
                <w:szCs w:val="28"/>
              </w:rPr>
              <w:t>Диалог-расспрос по теме «Знакомство». Произношение звуков в немецком языке. Употребление в речи личных местоимений.</w:t>
            </w:r>
          </w:p>
        </w:tc>
        <w:tc>
          <w:tcPr>
            <w:tcW w:w="1276" w:type="dxa"/>
          </w:tcPr>
          <w:p w:rsidR="00E53506" w:rsidRPr="00FE7A9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Заполнение анкеты. Употребление в речи вопросительных предложений с вопросительным словом и ответов на них.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FE7A9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:rsidR="00E53506" w:rsidRPr="00FE7414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95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 пониманием основного содержания небольших текстов по теме «Достопримечательности и формулы приветствия немецкоязычных стран». Побудительные предложения.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A659DB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Мой класс – 5 часов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E53506" w:rsidRPr="002A6EA7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Диалог-расспр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 по теме «Школьные предметы». Употребление в речи </w:t>
            </w: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притяжатель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местоимений. </w:t>
            </w:r>
            <w:r w:rsidRPr="00C550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ВПМ3 </w:t>
            </w:r>
            <w:r w:rsidRPr="00C550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</w:t>
            </w:r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41" w:type="dxa"/>
          </w:tcPr>
          <w:p w:rsidR="00E53506" w:rsidRPr="002A6EA7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письменного высказывани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о себе и своем друге\подруге. 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диалогов, рифмовок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полным пониманием содержания.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:rsidR="00E53506" w:rsidRPr="002A6EA7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Монологическое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ысказывание на тему «Мой друг». </w:t>
            </w: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в речи количественных числительных.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«Знакомьтесь: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FE7A9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:rsidR="00E53506" w:rsidRPr="00A659DB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в речи определенного и неопределенного артиклей.</w:t>
            </w:r>
          </w:p>
          <w:p w:rsidR="00E53506" w:rsidRPr="002A6EA7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числительных в телефонных номерах.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ВПМ5</w:t>
            </w:r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ВПМ5</w:t>
            </w:r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41" w:type="dxa"/>
          </w:tcPr>
          <w:p w:rsidR="00E53506" w:rsidRPr="002A6EA7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глаголов в утвердительных и вопросительных предложениях. Существительные с суффиксами –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ung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keit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, -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heit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,-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schaft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,-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or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A659DB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Животные – 7 часов 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Диал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ог-расспрос по теме «Животные». </w:t>
            </w: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в речи вспомог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ательных глаголов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текста про животных с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ониманием основного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Распознавание и употребление в речи </w:t>
            </w:r>
            <w:proofErr w:type="gram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вопросительных</w:t>
            </w:r>
            <w:proofErr w:type="gram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proofErr w:type="spellEnd"/>
            <w:r w:rsidRPr="00A65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вопросительного слова. Интернациональные слова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Диалог-обмен мнени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ями по теме «Любимые животные». </w:t>
            </w: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Правильное </w:t>
            </w: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ударение в словах, интонация. Образование существительны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 от прилагательных и глаголов.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1" w:type="dxa"/>
          </w:tcPr>
          <w:p w:rsidR="00E53506" w:rsidRPr="00B00DFC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Монологическое высказывание о животных с опорой на образец.</w:t>
            </w:r>
          </w:p>
          <w:p w:rsidR="00E53506" w:rsidRPr="00B00DFC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в речи лекси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ческих единиц по теме: «Цвета». </w:t>
            </w: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Синонимы-антонимы.</w:t>
            </w:r>
          </w:p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  <w:r w:rsidRPr="00FE7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в речи множественного числа существительных.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0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 теме «Что пришло к нам в Россию из Германии, Австрии или Швейцарии?»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ВПМ8</w:t>
            </w:r>
            <w:r w:rsidRPr="00FE7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7A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</w:t>
            </w:r>
            <w:r w:rsidRPr="00FE7A96">
              <w:rPr>
                <w:rFonts w:ascii="Times New Roman" w:hAnsi="Times New Roman" w:cs="Times New Roman"/>
                <w:sz w:val="20"/>
                <w:szCs w:val="20"/>
              </w:rPr>
              <w:t xml:space="preserve"> 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41" w:type="dxa"/>
          </w:tcPr>
          <w:p w:rsidR="00E53506" w:rsidRPr="00B00DFC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усвоения материала модуля 1, 2.</w:t>
            </w:r>
          </w:p>
        </w:tc>
        <w:tc>
          <w:tcPr>
            <w:tcW w:w="1276" w:type="dxa"/>
          </w:tcPr>
          <w:p w:rsidR="00E5350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5B0222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Мой день в школе – 4 часа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41" w:type="dxa"/>
          </w:tcPr>
          <w:p w:rsidR="00E53506" w:rsidRPr="00B00DFC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в речи лексических единиц по теме: «Дни недели и время суток».</w:t>
            </w:r>
          </w:p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DFC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слов в предложениях с указанием времени.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расписания уроков с опорой на образец. Написание электронного письма по образцу. Порядковые числительные.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небольших устных высказы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ваний на тему «Распорядок дня». </w:t>
            </w: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Распознавание и </w:t>
            </w:r>
            <w:proofErr w:type="spellStart"/>
            <w:proofErr w:type="gramStart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ление</w:t>
            </w:r>
            <w:proofErr w:type="spellEnd"/>
            <w:proofErr w:type="gramEnd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речи предлогов.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  <w:r w:rsidRPr="009859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59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 w:rsidRPr="009859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59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98599C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страноведческих текстов о школе в немецкоязычных странах с </w:t>
            </w: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выборочным пониманием </w:t>
            </w:r>
            <w:proofErr w:type="spellStart"/>
            <w:proofErr w:type="gramStart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жания</w:t>
            </w:r>
            <w:proofErr w:type="spellEnd"/>
            <w:proofErr w:type="gramEnd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. Безличные предложения.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E7357A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4. Досуг и увлечения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часов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98599C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9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</w:tcPr>
          <w:p w:rsidR="00E53506" w:rsidRPr="005B0222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Диалог-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мнениями по теме «Хобби». </w:t>
            </w: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в речи глаголов с изменяемой корневой гласной.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9B70F4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1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Диалог-побуждение к действию. (Учимся договариваться о встрече). Распознавание и употребление в речи модального глагола </w:t>
            </w:r>
            <w:proofErr w:type="spellStart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können</w:t>
            </w:r>
            <w:proofErr w:type="spellEnd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41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в речи глаголов с отделяемой приставкой. Правильное ударение в словах, интонация.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9B70F4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</w:tcPr>
          <w:p w:rsidR="00E53506" w:rsidRPr="009B70F4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Построение связных высказываний с опорой на прочитанный текст по теме «Хобби». Существительные и прилагательные с префиксом </w:t>
            </w:r>
            <w:proofErr w:type="spellStart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un</w:t>
            </w:r>
            <w:proofErr w:type="spellEnd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-, </w:t>
            </w:r>
            <w:proofErr w:type="spellStart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vor</w:t>
            </w:r>
            <w:proofErr w:type="spellEnd"/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5350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</w:tcPr>
          <w:p w:rsidR="00E53506" w:rsidRPr="009B70F4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усвоения модуля 3,4.</w:t>
            </w:r>
          </w:p>
        </w:tc>
        <w:tc>
          <w:tcPr>
            <w:tcW w:w="1276" w:type="dxa"/>
          </w:tcPr>
          <w:p w:rsidR="00E53506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9B70F4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5.  Моя семья – 5 часов 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</w:tcPr>
          <w:p w:rsidR="00E53506" w:rsidRPr="009B70F4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диалогов по образцу по теме «Моя семья».</w:t>
            </w:r>
          </w:p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Распознавание и употребление в речи притяжательных местоимений.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70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Построение связных высказываний с опорой на прочитанный текст по теме «Моя семья». Образование существительных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прилагательных и глаголов</w:t>
            </w:r>
            <w:r w:rsidRPr="00406EF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ВПМ10 </w:t>
            </w:r>
            <w:r w:rsidRPr="0098599C">
              <w:rPr>
                <w:rFonts w:ascii="Times New Roman" w:hAnsi="Times New Roman" w:cs="Times New Roman"/>
                <w:b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ВПМ10</w:t>
            </w:r>
            <w:r w:rsidRPr="009859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59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текстов по теме «Моя семья»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полным пониманием содержания. </w:t>
            </w: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текстов, </w:t>
            </w: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содержащих статистическую информацию, с пониманием основного содержания. Образование существительных от прилагательных и глаголов.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41" w:type="dxa"/>
          </w:tcPr>
          <w:p w:rsidR="00E53506" w:rsidRPr="00406EF0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в речи лексических единиц по теме: «Профессии». Неопределенные местоимения.</w:t>
            </w:r>
            <w:r w:rsidRPr="00C55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ВПМ11</w:t>
            </w:r>
            <w:r w:rsidRPr="00C55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550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ВПМ11 </w:t>
            </w:r>
            <w:r w:rsidRPr="00C550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E53506" w:rsidRPr="00D203FF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страноведческих текстов о семьях в Германии с выборочным пониманием информации. Местоименные наречия.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350" w:type="dxa"/>
            <w:gridSpan w:val="4"/>
          </w:tcPr>
          <w:p w:rsidR="00E53506" w:rsidRPr="0068080A" w:rsidRDefault="00E53506" w:rsidP="00A62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Сколько это стоит?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часа</w:t>
            </w: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</w:tcPr>
          <w:p w:rsidR="00E53506" w:rsidRPr="00D203FF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Диалог-расспро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 теме «Сколько это стоит?». </w:t>
            </w: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текстов с выборочным пониманием запрашиваемой информации. Основные правила словосложения.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41" w:type="dxa"/>
          </w:tcPr>
          <w:p w:rsidR="00E53506" w:rsidRPr="00D203FF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текстов с полным пониманием содержания (с использованием словаря). Распознавание и употребление в речи глаголов </w:t>
            </w:r>
            <w:proofErr w:type="spellStart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essen</w:t>
            </w:r>
            <w:proofErr w:type="spellEnd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treffen</w:t>
            </w:r>
            <w:proofErr w:type="spellEnd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möchten</w:t>
            </w:r>
            <w:proofErr w:type="spellEnd"/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0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</w:tcPr>
          <w:p w:rsidR="00E53506" w:rsidRPr="00D203FF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поздравлений и составление списка подарков ко дню Рождения. Глаголы с отделяемыми и нео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тделяемыми приставками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Präsens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E53506" w:rsidRPr="00D203FF" w:rsidRDefault="00E53506" w:rsidP="00A624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80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усвоения модуля 5, 6.</w:t>
            </w:r>
          </w:p>
        </w:tc>
        <w:tc>
          <w:tcPr>
            <w:tcW w:w="1276" w:type="dxa"/>
          </w:tcPr>
          <w:p w:rsidR="00E53506" w:rsidRPr="00552B35" w:rsidRDefault="00E53506" w:rsidP="00A6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E53506" w:rsidRPr="00C30A90" w:rsidRDefault="00E53506" w:rsidP="00A6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06" w:rsidRPr="00552B35" w:rsidTr="00A62436">
        <w:tc>
          <w:tcPr>
            <w:tcW w:w="959" w:type="dxa"/>
          </w:tcPr>
          <w:p w:rsidR="00E53506" w:rsidRDefault="00E53506" w:rsidP="00A62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E53506" w:rsidRPr="00D203FF" w:rsidRDefault="00E53506" w:rsidP="00A6243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53506" w:rsidRPr="00622540" w:rsidRDefault="00E53506" w:rsidP="00A624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4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74" w:type="dxa"/>
          </w:tcPr>
          <w:p w:rsidR="00E53506" w:rsidRPr="0098599C" w:rsidRDefault="00E53506" w:rsidP="00A624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A72059" w:rsidRDefault="00A72059"/>
    <w:p w:rsidR="00E53506" w:rsidRDefault="00E53506"/>
    <w:p w:rsidR="00E53506" w:rsidRDefault="00E53506"/>
    <w:sectPr w:rsidR="00E5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06"/>
    <w:rsid w:val="00A72059"/>
    <w:rsid w:val="00E5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2885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2020-10-07T19:05:00Z</dcterms:created>
  <dcterms:modified xsi:type="dcterms:W3CDTF">2020-10-07T19:07:00Z</dcterms:modified>
</cp:coreProperties>
</file>