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18" w:rsidRPr="00F0530C" w:rsidRDefault="00247018" w:rsidP="00247018">
      <w:pPr>
        <w:pStyle w:val="a3"/>
        <w:spacing w:before="0" w:after="150"/>
        <w:jc w:val="center"/>
        <w:rPr>
          <w:rFonts w:ascii="Arial" w:hAnsi="Arial" w:cs="Arial"/>
          <w:b/>
          <w:sz w:val="28"/>
          <w:szCs w:val="28"/>
        </w:rPr>
      </w:pPr>
      <w:bookmarkStart w:id="0" w:name="_GoBack"/>
      <w:r>
        <w:rPr>
          <w:noProof/>
          <w:lang w:eastAsia="ru-RU"/>
        </w:rPr>
        <w:drawing>
          <wp:inline distT="0" distB="0" distL="0" distR="0" wp14:anchorId="512089F4" wp14:editId="55FB25C3">
            <wp:extent cx="6553200" cy="91842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3655" cy="9184864"/>
                    </a:xfrm>
                    <a:prstGeom prst="rect">
                      <a:avLst/>
                    </a:prstGeom>
                  </pic:spPr>
                </pic:pic>
              </a:graphicData>
            </a:graphic>
          </wp:inline>
        </w:drawing>
      </w:r>
      <w:bookmarkEnd w:id="0"/>
      <w:r w:rsidRPr="00F0530C">
        <w:rPr>
          <w:b/>
          <w:bCs/>
          <w:sz w:val="28"/>
          <w:szCs w:val="28"/>
        </w:rPr>
        <w:lastRenderedPageBreak/>
        <w:t>Планируемые результаты освоения учебного предмета</w:t>
      </w:r>
      <w:r>
        <w:rPr>
          <w:b/>
          <w:bCs/>
          <w:sz w:val="28"/>
          <w:szCs w:val="28"/>
        </w:rPr>
        <w:t>/курса</w:t>
      </w:r>
    </w:p>
    <w:p w:rsidR="00247018" w:rsidRPr="007F4C8F" w:rsidRDefault="00247018" w:rsidP="00247018">
      <w:pPr>
        <w:ind w:left="-360"/>
        <w:jc w:val="center"/>
        <w:rPr>
          <w:b/>
        </w:rPr>
      </w:pPr>
      <w:r w:rsidRPr="007F4C8F">
        <w:rPr>
          <w:b/>
        </w:rPr>
        <w:t>Личностные:</w:t>
      </w:r>
    </w:p>
    <w:p w:rsidR="00247018" w:rsidRPr="007F4C8F" w:rsidRDefault="00247018" w:rsidP="00247018">
      <w:pPr>
        <w:numPr>
          <w:ilvl w:val="0"/>
          <w:numId w:val="1"/>
        </w:numPr>
        <w:tabs>
          <w:tab w:val="left" w:pos="993"/>
        </w:tabs>
        <w:suppressAutoHyphens w:val="0"/>
        <w:spacing w:line="276" w:lineRule="auto"/>
        <w:ind w:left="0" w:firstLine="567"/>
        <w:contextualSpacing/>
        <w:jc w:val="both"/>
      </w:pPr>
      <w:r w:rsidRPr="007F4C8F">
        <w:t>знакомство с фактами, иллюстрирующими важные этапы развития математики (изобретение десятичной нумерации, обыкновенных дробей; происхождение геометрии их практических потребностей людей);</w:t>
      </w:r>
    </w:p>
    <w:p w:rsidR="00247018" w:rsidRPr="007F4C8F" w:rsidRDefault="00247018" w:rsidP="00247018">
      <w:pPr>
        <w:numPr>
          <w:ilvl w:val="0"/>
          <w:numId w:val="1"/>
        </w:numPr>
        <w:tabs>
          <w:tab w:val="left" w:pos="993"/>
        </w:tabs>
        <w:suppressAutoHyphens w:val="0"/>
        <w:spacing w:line="276" w:lineRule="auto"/>
        <w:ind w:left="0" w:firstLine="567"/>
        <w:contextualSpacing/>
        <w:jc w:val="both"/>
      </w:pPr>
      <w:r w:rsidRPr="007F4C8F">
        <w:t>способность к эмоциональному восприятию математических объектов, рассуждений, решение задач, рассматриваемых проблем;</w:t>
      </w:r>
    </w:p>
    <w:p w:rsidR="00247018" w:rsidRPr="007F4C8F" w:rsidRDefault="00247018" w:rsidP="00247018">
      <w:pPr>
        <w:numPr>
          <w:ilvl w:val="0"/>
          <w:numId w:val="1"/>
        </w:numPr>
        <w:tabs>
          <w:tab w:val="left" w:pos="993"/>
        </w:tabs>
        <w:suppressAutoHyphens w:val="0"/>
        <w:spacing w:line="276" w:lineRule="auto"/>
        <w:ind w:left="0" w:firstLine="567"/>
        <w:contextualSpacing/>
        <w:jc w:val="both"/>
      </w:pPr>
      <w:r w:rsidRPr="007F4C8F">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w:t>
      </w:r>
      <w:proofErr w:type="gramStart"/>
      <w:r w:rsidRPr="007F4C8F">
        <w:t>на</w:t>
      </w:r>
      <w:proofErr w:type="gramEnd"/>
      <w:r w:rsidRPr="007F4C8F">
        <w:t xml:space="preserve"> математический и наоборот;</w:t>
      </w:r>
    </w:p>
    <w:p w:rsidR="00247018" w:rsidRPr="007F4C8F" w:rsidRDefault="00247018" w:rsidP="00247018">
      <w:pPr>
        <w:ind w:left="-360"/>
        <w:jc w:val="center"/>
      </w:pPr>
      <w:proofErr w:type="spellStart"/>
      <w:r w:rsidRPr="007F4C8F">
        <w:rPr>
          <w:b/>
        </w:rPr>
        <w:t>Метапредметные</w:t>
      </w:r>
      <w:proofErr w:type="spellEnd"/>
      <w:r w:rsidRPr="007F4C8F">
        <w:rPr>
          <w:b/>
        </w:rPr>
        <w:t>:</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умение работать с учебным математическим текстом (выделять смысловые фрагменты, находить ответы на поставленные вопросы и пр.);</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 xml:space="preserve">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w:t>
      </w:r>
      <w:proofErr w:type="spellStart"/>
      <w:r w:rsidRPr="007F4C8F">
        <w:t>контрпримеров</w:t>
      </w:r>
      <w:proofErr w:type="spellEnd"/>
      <w:r w:rsidRPr="007F4C8F">
        <w:t xml:space="preserve"> неверные утверждения иллюстрировать примерами изученные понятия и факты;</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умение действовать в соответствии с предложенным алгоритмом, составлять несложные алгоритмы вычислений и построений;</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применение приёмов самоконтроля при решении учебных задач;</w:t>
      </w:r>
    </w:p>
    <w:p w:rsidR="00247018" w:rsidRPr="007F4C8F" w:rsidRDefault="00247018" w:rsidP="00247018">
      <w:pPr>
        <w:numPr>
          <w:ilvl w:val="0"/>
          <w:numId w:val="2"/>
        </w:numPr>
        <w:tabs>
          <w:tab w:val="left" w:pos="993"/>
        </w:tabs>
        <w:suppressAutoHyphens w:val="0"/>
        <w:spacing w:line="276" w:lineRule="auto"/>
        <w:ind w:left="0" w:firstLine="567"/>
        <w:contextualSpacing/>
        <w:jc w:val="both"/>
      </w:pPr>
      <w:r w:rsidRPr="007F4C8F">
        <w:t>умение видеть математическую задачу в несложных практических ситуациях;</w:t>
      </w:r>
    </w:p>
    <w:p w:rsidR="00247018" w:rsidRPr="007F4C8F" w:rsidRDefault="00247018" w:rsidP="00247018">
      <w:pPr>
        <w:tabs>
          <w:tab w:val="left" w:pos="993"/>
        </w:tabs>
        <w:ind w:firstLine="567"/>
        <w:jc w:val="center"/>
        <w:rPr>
          <w:b/>
        </w:rPr>
      </w:pPr>
      <w:r w:rsidRPr="007F4C8F">
        <w:rPr>
          <w:b/>
        </w:rPr>
        <w:t>Предметные:</w:t>
      </w:r>
    </w:p>
    <w:p w:rsidR="00247018" w:rsidRPr="007F4C8F" w:rsidRDefault="00247018" w:rsidP="00247018">
      <w:pPr>
        <w:tabs>
          <w:tab w:val="left" w:pos="993"/>
        </w:tabs>
        <w:ind w:firstLine="567"/>
        <w:contextualSpacing/>
        <w:jc w:val="both"/>
        <w:rPr>
          <w:b/>
        </w:rPr>
      </w:pPr>
    </w:p>
    <w:p w:rsidR="00247018" w:rsidRPr="007F4C8F" w:rsidRDefault="00247018" w:rsidP="00247018">
      <w:pPr>
        <w:ind w:firstLine="567"/>
        <w:jc w:val="both"/>
        <w:rPr>
          <w:b/>
          <w:i/>
        </w:rPr>
      </w:pPr>
      <w:r w:rsidRPr="007F4C8F">
        <w:rPr>
          <w:b/>
          <w:i/>
        </w:rPr>
        <w:t>В результате изучения темы «Линии» обучающиеся</w:t>
      </w:r>
    </w:p>
    <w:p w:rsidR="00247018" w:rsidRPr="007F4C8F" w:rsidRDefault="00247018" w:rsidP="00247018">
      <w:pPr>
        <w:jc w:val="both"/>
        <w:rPr>
          <w:b/>
          <w:i/>
        </w:rPr>
      </w:pPr>
      <w:r>
        <w:rPr>
          <w:i/>
          <w:u w:val="single"/>
        </w:rPr>
        <w:t>научатся</w:t>
      </w:r>
      <w:r w:rsidRPr="007F4C8F">
        <w:rPr>
          <w:i/>
          <w:u w:val="single"/>
        </w:rPr>
        <w:t>:</w:t>
      </w:r>
    </w:p>
    <w:p w:rsidR="00247018" w:rsidRPr="007F4C8F" w:rsidRDefault="00247018" w:rsidP="00247018">
      <w:pPr>
        <w:numPr>
          <w:ilvl w:val="0"/>
          <w:numId w:val="3"/>
        </w:numPr>
        <w:suppressAutoHyphens w:val="0"/>
        <w:spacing w:line="276" w:lineRule="auto"/>
        <w:ind w:left="0" w:firstLine="567"/>
        <w:contextualSpacing/>
        <w:jc w:val="both"/>
      </w:pPr>
      <w:r w:rsidRPr="007F4C8F">
        <w:t>Различать виды линий;</w:t>
      </w:r>
    </w:p>
    <w:p w:rsidR="00247018" w:rsidRPr="007F4C8F" w:rsidRDefault="00247018" w:rsidP="00247018">
      <w:pPr>
        <w:numPr>
          <w:ilvl w:val="0"/>
          <w:numId w:val="3"/>
        </w:numPr>
        <w:suppressAutoHyphens w:val="0"/>
        <w:spacing w:line="276" w:lineRule="auto"/>
        <w:ind w:left="0" w:firstLine="567"/>
        <w:contextualSpacing/>
        <w:jc w:val="both"/>
      </w:pPr>
      <w:r w:rsidRPr="007F4C8F">
        <w:t xml:space="preserve">Проводить и обозначать </w:t>
      </w:r>
      <w:proofErr w:type="gramStart"/>
      <w:r w:rsidRPr="007F4C8F">
        <w:t>прямую</w:t>
      </w:r>
      <w:proofErr w:type="gramEnd"/>
      <w:r w:rsidRPr="007F4C8F">
        <w:t>, луч, отрезок, ломаную;</w:t>
      </w:r>
    </w:p>
    <w:p w:rsidR="00247018" w:rsidRPr="007F4C8F" w:rsidRDefault="00247018" w:rsidP="00247018">
      <w:pPr>
        <w:numPr>
          <w:ilvl w:val="0"/>
          <w:numId w:val="3"/>
        </w:numPr>
        <w:suppressAutoHyphens w:val="0"/>
        <w:spacing w:line="276" w:lineRule="auto"/>
        <w:ind w:left="0" w:firstLine="567"/>
        <w:contextualSpacing/>
        <w:jc w:val="both"/>
      </w:pPr>
      <w:r w:rsidRPr="007F4C8F">
        <w:t>Строить отрезок заданной длины и находить длину отрезка;</w:t>
      </w:r>
    </w:p>
    <w:p w:rsidR="00247018" w:rsidRPr="007F4C8F" w:rsidRDefault="00247018" w:rsidP="00247018">
      <w:pPr>
        <w:numPr>
          <w:ilvl w:val="0"/>
          <w:numId w:val="3"/>
        </w:numPr>
        <w:suppressAutoHyphens w:val="0"/>
        <w:spacing w:line="276" w:lineRule="auto"/>
        <w:ind w:left="0" w:firstLine="567"/>
        <w:contextualSpacing/>
        <w:jc w:val="both"/>
      </w:pPr>
      <w:r w:rsidRPr="007F4C8F">
        <w:t>Распознавать окружность; проводить окружность заданного радиуса;</w:t>
      </w:r>
    </w:p>
    <w:p w:rsidR="00247018" w:rsidRPr="007F4C8F" w:rsidRDefault="00247018" w:rsidP="00247018">
      <w:pPr>
        <w:ind w:firstLine="567"/>
        <w:jc w:val="both"/>
      </w:pPr>
      <w:r w:rsidRPr="007F4C8F">
        <w:t>Переходить от одних единиц измерения длины к другим единицам, выбирать подходящие единицы измерения в зависимости от контекста задачи.</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4"/>
        </w:numPr>
        <w:suppressAutoHyphens w:val="0"/>
        <w:spacing w:line="276" w:lineRule="auto"/>
        <w:ind w:left="0" w:firstLine="567"/>
        <w:contextualSpacing/>
        <w:jc w:val="both"/>
      </w:pPr>
      <w:r w:rsidRPr="007F4C8F">
        <w:t>Приобрести</w:t>
      </w:r>
      <w:r>
        <w:t xml:space="preserve"> </w:t>
      </w:r>
      <w:r w:rsidRPr="007F4C8F">
        <w:t>опыт выполнения проектных работ по темам: «Старинные меры длины», «Инструменты для измерения длин», «Окружности в народном прикладном искусстве».</w:t>
      </w:r>
    </w:p>
    <w:p w:rsidR="00247018" w:rsidRPr="007F4C8F" w:rsidRDefault="00247018" w:rsidP="00247018">
      <w:pPr>
        <w:ind w:firstLine="567"/>
        <w:jc w:val="both"/>
        <w:rPr>
          <w:b/>
          <w:i/>
        </w:rPr>
      </w:pPr>
      <w:r w:rsidRPr="007F4C8F">
        <w:rPr>
          <w:b/>
          <w:i/>
        </w:rPr>
        <w:t>В результате изучения темы «Натуральные числа» обучающиеся</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5"/>
        </w:numPr>
        <w:suppressAutoHyphens w:val="0"/>
        <w:spacing w:line="276" w:lineRule="auto"/>
        <w:ind w:left="0" w:firstLine="567"/>
        <w:contextualSpacing/>
        <w:jc w:val="both"/>
      </w:pPr>
      <w:r w:rsidRPr="007F4C8F">
        <w:t>Понимать особенности десятичной системы счисления; знать названия разрядов и классов (в том числе «миллион» и «миллиард»);</w:t>
      </w:r>
    </w:p>
    <w:p w:rsidR="00247018" w:rsidRPr="007F4C8F" w:rsidRDefault="00247018" w:rsidP="00247018">
      <w:pPr>
        <w:numPr>
          <w:ilvl w:val="0"/>
          <w:numId w:val="5"/>
        </w:numPr>
        <w:suppressAutoHyphens w:val="0"/>
        <w:spacing w:line="276" w:lineRule="auto"/>
        <w:ind w:left="0" w:firstLine="567"/>
        <w:contextualSpacing/>
        <w:jc w:val="both"/>
      </w:pPr>
      <w:r w:rsidRPr="007F4C8F">
        <w:t>Читать и записывать натуральные числа, используя также и сокращённые обозначения (тыс., млн., млрд.); уметь представлять натуральное число в виде суммы разрядных слагаемых;</w:t>
      </w:r>
    </w:p>
    <w:p w:rsidR="00247018" w:rsidRPr="007F4C8F" w:rsidRDefault="00247018" w:rsidP="00247018">
      <w:pPr>
        <w:numPr>
          <w:ilvl w:val="0"/>
          <w:numId w:val="5"/>
        </w:numPr>
        <w:suppressAutoHyphens w:val="0"/>
        <w:spacing w:line="276" w:lineRule="auto"/>
        <w:ind w:left="0" w:firstLine="567"/>
        <w:contextualSpacing/>
        <w:jc w:val="both"/>
      </w:pPr>
      <w:r w:rsidRPr="007F4C8F">
        <w:t xml:space="preserve">Приобрести опыт чтения чисел, записанных римскими цифрами, используя в качестве справочного материала таблицу значений таких цифр, как </w:t>
      </w:r>
      <w:r w:rsidRPr="007F4C8F">
        <w:rPr>
          <w:lang w:val="en-US"/>
        </w:rPr>
        <w:t>L</w:t>
      </w:r>
      <w:r>
        <w:t>,</w:t>
      </w:r>
      <w:r w:rsidRPr="007F4C8F">
        <w:rPr>
          <w:lang w:val="en-US"/>
        </w:rPr>
        <w:t>C</w:t>
      </w:r>
      <w:r w:rsidRPr="007F4C8F">
        <w:t>,</w:t>
      </w:r>
      <w:r w:rsidRPr="007F4C8F">
        <w:rPr>
          <w:lang w:val="en-US"/>
        </w:rPr>
        <w:t>D</w:t>
      </w:r>
      <w:r w:rsidRPr="007F4C8F">
        <w:t>,</w:t>
      </w:r>
      <w:r w:rsidRPr="007F4C8F">
        <w:rPr>
          <w:lang w:val="en-US"/>
        </w:rPr>
        <w:t>M</w:t>
      </w:r>
      <w:r w:rsidRPr="007F4C8F">
        <w:t xml:space="preserve">; читать и записывать </w:t>
      </w:r>
      <w:r w:rsidRPr="007F4C8F">
        <w:lastRenderedPageBreak/>
        <w:t>римскими цифрами числа в простейших, наиболее употребительных случаях  (пример  IV,XII,XIX);</w:t>
      </w:r>
    </w:p>
    <w:p w:rsidR="00247018" w:rsidRPr="007F4C8F" w:rsidRDefault="00247018" w:rsidP="00247018">
      <w:pPr>
        <w:numPr>
          <w:ilvl w:val="0"/>
          <w:numId w:val="5"/>
        </w:numPr>
        <w:suppressAutoHyphens w:val="0"/>
        <w:spacing w:line="276" w:lineRule="auto"/>
        <w:ind w:left="0" w:firstLine="567"/>
        <w:contextualSpacing/>
        <w:jc w:val="both"/>
      </w:pPr>
      <w:r w:rsidRPr="007F4C8F">
        <w:t xml:space="preserve">Сравнивать и упорядочивать натуральные числа, используя для записи результата знаки </w:t>
      </w:r>
      <m:oMath>
        <m:r>
          <w:rPr>
            <w:rFonts w:ascii="Cambria Math" w:hAnsi="Cambria Math"/>
          </w:rPr>
          <m:t>&lt;</m:t>
        </m:r>
      </m:oMath>
      <w:r w:rsidRPr="007F4C8F">
        <w:t xml:space="preserve"> и </w:t>
      </w:r>
      <m:oMath>
        <m:r>
          <w:rPr>
            <w:rFonts w:ascii="Cambria Math" w:hAnsi="Cambria Math"/>
          </w:rPr>
          <m:t>&gt;</m:t>
        </m:r>
      </m:oMath>
      <w:proofErr w:type="gramStart"/>
      <w:r w:rsidRPr="007F4C8F">
        <w:t xml:space="preserve"> ;</w:t>
      </w:r>
      <w:proofErr w:type="gramEnd"/>
      <w:r w:rsidRPr="007F4C8F">
        <w:t xml:space="preserve"> читать и записывать двойные неравенства;</w:t>
      </w:r>
    </w:p>
    <w:p w:rsidR="00247018" w:rsidRPr="007F4C8F" w:rsidRDefault="00247018" w:rsidP="00247018">
      <w:pPr>
        <w:numPr>
          <w:ilvl w:val="0"/>
          <w:numId w:val="5"/>
        </w:numPr>
        <w:suppressAutoHyphens w:val="0"/>
        <w:spacing w:line="276" w:lineRule="auto"/>
        <w:ind w:left="0" w:firstLine="567"/>
        <w:contextualSpacing/>
        <w:jc w:val="both"/>
      </w:pPr>
      <w:r w:rsidRPr="007F4C8F">
        <w:t>Изображать натуральные числа точками на координатной прямой; понимать и уметь читать записи типа</w:t>
      </w:r>
      <w:proofErr w:type="gramStart"/>
      <w:r w:rsidRPr="007F4C8F">
        <w:t xml:space="preserve"> А</w:t>
      </w:r>
      <w:proofErr w:type="gramEnd"/>
      <w:r w:rsidRPr="007F4C8F">
        <w:t>(3);</w:t>
      </w:r>
    </w:p>
    <w:p w:rsidR="00247018" w:rsidRPr="007F4C8F" w:rsidRDefault="00247018" w:rsidP="00247018">
      <w:pPr>
        <w:numPr>
          <w:ilvl w:val="0"/>
          <w:numId w:val="5"/>
        </w:numPr>
        <w:suppressAutoHyphens w:val="0"/>
        <w:spacing w:line="276" w:lineRule="auto"/>
        <w:ind w:left="0" w:firstLine="567"/>
        <w:contextualSpacing/>
        <w:jc w:val="both"/>
      </w:pPr>
      <w:r w:rsidRPr="007F4C8F">
        <w:t>Округлять натуральные числа до указанного разряда, поясняя при этом свои действия;</w:t>
      </w:r>
    </w:p>
    <w:p w:rsidR="00247018" w:rsidRPr="007F4C8F" w:rsidRDefault="00247018" w:rsidP="00247018">
      <w:pPr>
        <w:numPr>
          <w:ilvl w:val="0"/>
          <w:numId w:val="5"/>
        </w:numPr>
        <w:suppressAutoHyphens w:val="0"/>
        <w:spacing w:line="276" w:lineRule="auto"/>
        <w:ind w:left="0" w:firstLine="567"/>
        <w:contextualSpacing/>
        <w:jc w:val="both"/>
      </w:pPr>
      <w:r w:rsidRPr="007F4C8F">
        <w:t>Знать термины «приближённое значение с недостатком» и «приближённое значение с избытком»;</w:t>
      </w:r>
    </w:p>
    <w:p w:rsidR="00247018" w:rsidRPr="007F4C8F" w:rsidRDefault="00247018" w:rsidP="00247018">
      <w:pPr>
        <w:numPr>
          <w:ilvl w:val="0"/>
          <w:numId w:val="5"/>
        </w:numPr>
        <w:suppressAutoHyphens w:val="0"/>
        <w:spacing w:line="276" w:lineRule="auto"/>
        <w:ind w:left="0" w:firstLine="567"/>
        <w:contextualSpacing/>
        <w:jc w:val="both"/>
      </w:pPr>
      <w:r w:rsidRPr="007F4C8F">
        <w:t>Приобрести первоначальный опыт решения комбинаторных задач методом перебора всех возможных вариантов.</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4"/>
        </w:numPr>
        <w:suppressAutoHyphens w:val="0"/>
        <w:spacing w:line="276" w:lineRule="auto"/>
        <w:ind w:left="0" w:firstLine="567"/>
        <w:contextualSpacing/>
        <w:jc w:val="both"/>
      </w:pPr>
      <w:r w:rsidRPr="007F4C8F">
        <w:t>познакомиться с позиционными системами счисления</w:t>
      </w:r>
    </w:p>
    <w:p w:rsidR="00247018" w:rsidRPr="007F4C8F" w:rsidRDefault="00247018" w:rsidP="00247018">
      <w:pPr>
        <w:numPr>
          <w:ilvl w:val="0"/>
          <w:numId w:val="4"/>
        </w:numPr>
        <w:suppressAutoHyphens w:val="0"/>
        <w:spacing w:line="276" w:lineRule="auto"/>
        <w:ind w:left="0" w:firstLine="567"/>
        <w:contextualSpacing/>
        <w:jc w:val="both"/>
      </w:pPr>
      <w:r w:rsidRPr="007F4C8F">
        <w:t>углубить и развить представления о натуральных числах</w:t>
      </w:r>
    </w:p>
    <w:p w:rsidR="00247018" w:rsidRPr="007F4C8F" w:rsidRDefault="00247018" w:rsidP="00247018">
      <w:pPr>
        <w:numPr>
          <w:ilvl w:val="0"/>
          <w:numId w:val="4"/>
        </w:numPr>
        <w:suppressAutoHyphens w:val="0"/>
        <w:spacing w:line="276" w:lineRule="auto"/>
        <w:ind w:left="0" w:firstLine="567"/>
        <w:contextualSpacing/>
        <w:jc w:val="both"/>
      </w:pPr>
      <w:r w:rsidRPr="007F4C8F">
        <w:t>приобрести привычку контролировать вычисления</w:t>
      </w:r>
    </w:p>
    <w:p w:rsidR="00247018" w:rsidRPr="007F4C8F" w:rsidRDefault="00247018" w:rsidP="00247018">
      <w:pPr>
        <w:ind w:firstLine="567"/>
        <w:jc w:val="both"/>
        <w:rPr>
          <w:b/>
          <w:i/>
        </w:rPr>
      </w:pPr>
      <w:r w:rsidRPr="007F4C8F">
        <w:rPr>
          <w:b/>
          <w:i/>
        </w:rPr>
        <w:t xml:space="preserve">В результате изучения темы «Действия с натуральными числами» обучающиеся </w:t>
      </w:r>
    </w:p>
    <w:p w:rsidR="00247018" w:rsidRPr="007F4C8F" w:rsidRDefault="00247018" w:rsidP="00247018">
      <w:pPr>
        <w:ind w:firstLine="567"/>
        <w:jc w:val="both"/>
        <w:rPr>
          <w:b/>
          <w:i/>
        </w:rPr>
      </w:pPr>
      <w:r>
        <w:rPr>
          <w:i/>
          <w:u w:val="single"/>
        </w:rPr>
        <w:t>научатся</w:t>
      </w:r>
      <w:r w:rsidRPr="007F4C8F">
        <w:rPr>
          <w:b/>
          <w:i/>
        </w:rPr>
        <w:t>:</w:t>
      </w:r>
    </w:p>
    <w:p w:rsidR="00247018" w:rsidRPr="007F4C8F" w:rsidRDefault="00247018" w:rsidP="00247018">
      <w:pPr>
        <w:numPr>
          <w:ilvl w:val="0"/>
          <w:numId w:val="6"/>
        </w:numPr>
        <w:suppressAutoHyphens w:val="0"/>
        <w:spacing w:line="276" w:lineRule="auto"/>
        <w:ind w:left="0" w:firstLine="567"/>
        <w:contextualSpacing/>
        <w:jc w:val="both"/>
      </w:pPr>
      <w:r w:rsidRPr="007F4C8F">
        <w:t>Выполнять арифметические действия с натуральными числами, находить значения числовых выражений, устанавливая порядок выполнения действий;</w:t>
      </w:r>
    </w:p>
    <w:p w:rsidR="00247018" w:rsidRPr="007F4C8F" w:rsidRDefault="00247018" w:rsidP="00247018">
      <w:pPr>
        <w:numPr>
          <w:ilvl w:val="0"/>
          <w:numId w:val="6"/>
        </w:numPr>
        <w:suppressAutoHyphens w:val="0"/>
        <w:spacing w:line="276" w:lineRule="auto"/>
        <w:ind w:left="0" w:firstLine="567"/>
        <w:contextualSpacing/>
        <w:jc w:val="both"/>
      </w:pPr>
      <w:r w:rsidRPr="007F4C8F">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 на основе зависимости между компонентами действий;</w:t>
      </w:r>
    </w:p>
    <w:p w:rsidR="00247018" w:rsidRPr="007F4C8F" w:rsidRDefault="00247018" w:rsidP="00247018">
      <w:pPr>
        <w:numPr>
          <w:ilvl w:val="0"/>
          <w:numId w:val="6"/>
        </w:numPr>
        <w:suppressAutoHyphens w:val="0"/>
        <w:spacing w:line="276" w:lineRule="auto"/>
        <w:ind w:left="0" w:firstLine="567"/>
        <w:contextualSpacing/>
        <w:jc w:val="both"/>
      </w:pPr>
      <w:r w:rsidRPr="007F4C8F">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247018" w:rsidRPr="007F4C8F" w:rsidRDefault="00247018" w:rsidP="00247018">
      <w:pPr>
        <w:numPr>
          <w:ilvl w:val="0"/>
          <w:numId w:val="6"/>
        </w:numPr>
        <w:suppressAutoHyphens w:val="0"/>
        <w:spacing w:line="276" w:lineRule="auto"/>
        <w:ind w:left="0" w:firstLine="567"/>
        <w:contextualSpacing/>
        <w:jc w:val="both"/>
      </w:pPr>
      <w:r w:rsidRPr="007F4C8F">
        <w:t>Решать несложные текстовые задачи арифметическим методом;</w:t>
      </w:r>
    </w:p>
    <w:p w:rsidR="00247018" w:rsidRPr="007F4C8F" w:rsidRDefault="00247018" w:rsidP="00247018">
      <w:pPr>
        <w:numPr>
          <w:ilvl w:val="0"/>
          <w:numId w:val="6"/>
        </w:numPr>
        <w:suppressAutoHyphens w:val="0"/>
        <w:spacing w:line="276" w:lineRule="auto"/>
        <w:ind w:left="0" w:firstLine="567"/>
        <w:contextualSpacing/>
        <w:jc w:val="both"/>
      </w:pPr>
      <w:r w:rsidRPr="007F4C8F">
        <w:t>Решать несложные текстовые задачи на движение двух объектов навстречу друг другу, на движение реке.</w:t>
      </w:r>
    </w:p>
    <w:p w:rsidR="00247018" w:rsidRPr="007F4C8F" w:rsidRDefault="00247018" w:rsidP="00247018">
      <w:pPr>
        <w:ind w:firstLine="567"/>
        <w:contextualSpacing/>
        <w:jc w:val="both"/>
        <w:rPr>
          <w:i/>
          <w:u w:val="single"/>
        </w:rPr>
      </w:pPr>
      <w:r w:rsidRPr="007F4C8F">
        <w:rPr>
          <w:i/>
          <w:u w:val="single"/>
        </w:rPr>
        <w:t>получат возможность:</w:t>
      </w:r>
    </w:p>
    <w:p w:rsidR="00247018" w:rsidRPr="007F4C8F" w:rsidRDefault="00247018" w:rsidP="00247018">
      <w:pPr>
        <w:numPr>
          <w:ilvl w:val="0"/>
          <w:numId w:val="8"/>
        </w:numPr>
        <w:suppressAutoHyphens w:val="0"/>
        <w:spacing w:line="276" w:lineRule="auto"/>
        <w:ind w:left="0" w:firstLine="567"/>
        <w:contextualSpacing/>
        <w:jc w:val="both"/>
      </w:pPr>
      <w:r w:rsidRPr="007F4C8F">
        <w:t>углубить и развить представления о свойствах делимости натуральных чисел</w:t>
      </w:r>
    </w:p>
    <w:p w:rsidR="00247018" w:rsidRPr="007F4C8F" w:rsidRDefault="00247018" w:rsidP="00247018">
      <w:pPr>
        <w:numPr>
          <w:ilvl w:val="0"/>
          <w:numId w:val="4"/>
        </w:numPr>
        <w:suppressAutoHyphens w:val="0"/>
        <w:spacing w:line="276" w:lineRule="auto"/>
        <w:ind w:left="0" w:firstLine="567"/>
        <w:contextualSpacing/>
        <w:jc w:val="both"/>
      </w:pPr>
      <w:r w:rsidRPr="007F4C8F">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247018" w:rsidRPr="007F4C8F" w:rsidRDefault="00247018" w:rsidP="00247018">
      <w:pPr>
        <w:numPr>
          <w:ilvl w:val="0"/>
          <w:numId w:val="4"/>
        </w:numPr>
        <w:suppressAutoHyphens w:val="0"/>
        <w:spacing w:line="276" w:lineRule="auto"/>
        <w:ind w:left="0" w:firstLine="567"/>
        <w:contextualSpacing/>
        <w:jc w:val="both"/>
      </w:pPr>
      <w:r w:rsidRPr="007F4C8F">
        <w:t>ощутить гармонию чисел, подметить различные числовые закономерности, провести математическое исследование.</w:t>
      </w:r>
    </w:p>
    <w:p w:rsidR="00247018" w:rsidRPr="007F4C8F" w:rsidRDefault="00247018" w:rsidP="00247018">
      <w:pPr>
        <w:ind w:firstLine="567"/>
        <w:contextualSpacing/>
        <w:jc w:val="both"/>
        <w:rPr>
          <w:b/>
          <w:i/>
        </w:rPr>
      </w:pPr>
      <w:r w:rsidRPr="007F4C8F">
        <w:rPr>
          <w:b/>
          <w:i/>
        </w:rPr>
        <w:t xml:space="preserve">В результате изучения темы «Использование свойств действий при вычислениях» обучающиеся </w:t>
      </w:r>
      <w:r w:rsidRPr="007C41CE">
        <w:rPr>
          <w:b/>
          <w:i/>
        </w:rPr>
        <w:t>научатся:</w:t>
      </w:r>
    </w:p>
    <w:p w:rsidR="00247018" w:rsidRPr="007F4C8F" w:rsidRDefault="00247018" w:rsidP="00247018">
      <w:pPr>
        <w:numPr>
          <w:ilvl w:val="0"/>
          <w:numId w:val="7"/>
        </w:numPr>
        <w:suppressAutoHyphens w:val="0"/>
        <w:spacing w:line="276" w:lineRule="auto"/>
        <w:ind w:left="0" w:firstLine="567"/>
        <w:contextualSpacing/>
        <w:jc w:val="both"/>
      </w:pPr>
      <w:r>
        <w:t>У</w:t>
      </w:r>
      <w:r w:rsidRPr="007F4C8F">
        <w:t>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247018" w:rsidRPr="007F4C8F" w:rsidRDefault="00247018" w:rsidP="00247018">
      <w:pPr>
        <w:numPr>
          <w:ilvl w:val="0"/>
          <w:numId w:val="7"/>
        </w:numPr>
        <w:suppressAutoHyphens w:val="0"/>
        <w:spacing w:line="276" w:lineRule="auto"/>
        <w:ind w:left="0" w:firstLine="567"/>
        <w:contextualSpacing/>
        <w:jc w:val="both"/>
      </w:pPr>
      <w:r w:rsidRPr="007F4C8F">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247018" w:rsidRPr="007F4C8F" w:rsidRDefault="00247018" w:rsidP="00247018">
      <w:pPr>
        <w:numPr>
          <w:ilvl w:val="0"/>
          <w:numId w:val="7"/>
        </w:numPr>
        <w:suppressAutoHyphens w:val="0"/>
        <w:spacing w:line="276" w:lineRule="auto"/>
        <w:ind w:left="0" w:firstLine="567"/>
        <w:contextualSpacing/>
        <w:jc w:val="both"/>
      </w:pPr>
      <w:r w:rsidRPr="007F4C8F">
        <w:t>Решать арифметическим способом несложные задачи на части и на уравнение.</w:t>
      </w:r>
    </w:p>
    <w:p w:rsidR="00247018" w:rsidRPr="007F4C8F" w:rsidRDefault="00247018" w:rsidP="00247018">
      <w:pPr>
        <w:ind w:firstLine="567"/>
        <w:contextualSpacing/>
        <w:jc w:val="both"/>
        <w:rPr>
          <w:i/>
          <w:u w:val="single"/>
        </w:rPr>
      </w:pPr>
      <w:r w:rsidRPr="007F4C8F">
        <w:rPr>
          <w:i/>
          <w:u w:val="single"/>
        </w:rPr>
        <w:t>получат возможность:</w:t>
      </w:r>
    </w:p>
    <w:p w:rsidR="00247018" w:rsidRPr="007F4C8F" w:rsidRDefault="00247018" w:rsidP="00247018">
      <w:pPr>
        <w:numPr>
          <w:ilvl w:val="0"/>
          <w:numId w:val="9"/>
        </w:numPr>
        <w:suppressAutoHyphens w:val="0"/>
        <w:spacing w:line="276" w:lineRule="auto"/>
        <w:ind w:left="0" w:firstLine="567"/>
        <w:contextualSpacing/>
        <w:jc w:val="both"/>
      </w:pPr>
      <w:r w:rsidRPr="007F4C8F">
        <w:lastRenderedPageBreak/>
        <w:t>Познакомиться с</w:t>
      </w:r>
      <w:r>
        <w:t xml:space="preserve"> </w:t>
      </w:r>
      <w:proofErr w:type="gramStart"/>
      <w:r w:rsidRPr="007F4C8F">
        <w:t>приемами</w:t>
      </w:r>
      <w:proofErr w:type="gramEnd"/>
      <w:r w:rsidRPr="007F4C8F">
        <w:t xml:space="preserve"> рационализирующими вычисления и научиться использовать их;</w:t>
      </w:r>
    </w:p>
    <w:p w:rsidR="00247018" w:rsidRPr="007F4C8F" w:rsidRDefault="00247018" w:rsidP="00247018">
      <w:pPr>
        <w:numPr>
          <w:ilvl w:val="0"/>
          <w:numId w:val="9"/>
        </w:numPr>
        <w:suppressAutoHyphens w:val="0"/>
        <w:spacing w:line="276" w:lineRule="auto"/>
        <w:ind w:left="0" w:firstLine="567"/>
        <w:contextualSpacing/>
        <w:jc w:val="both"/>
      </w:pPr>
      <w:r w:rsidRPr="007F4C8F">
        <w:t>Приобрести навыки исследовательской работы.</w:t>
      </w:r>
    </w:p>
    <w:p w:rsidR="00247018" w:rsidRPr="007F4C8F" w:rsidRDefault="00247018" w:rsidP="00247018">
      <w:pPr>
        <w:ind w:firstLine="567"/>
        <w:jc w:val="both"/>
        <w:rPr>
          <w:b/>
          <w:i/>
        </w:rPr>
      </w:pPr>
      <w:r w:rsidRPr="007F4C8F">
        <w:rPr>
          <w:b/>
          <w:i/>
        </w:rPr>
        <w:t xml:space="preserve">В результате изучения темы «Углы и многоугольники» обучающиеся </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0"/>
        </w:numPr>
        <w:suppressAutoHyphens w:val="0"/>
        <w:spacing w:line="276" w:lineRule="auto"/>
        <w:ind w:left="0" w:firstLine="567"/>
        <w:contextualSpacing/>
        <w:jc w:val="both"/>
      </w:pPr>
      <w:r w:rsidRPr="007F4C8F">
        <w:t>Распознавать углы; использовать терминологию, связанную с углами: вершина, сторона, биссектриса;</w:t>
      </w:r>
    </w:p>
    <w:p w:rsidR="00247018" w:rsidRPr="007F4C8F" w:rsidRDefault="00247018" w:rsidP="00247018">
      <w:pPr>
        <w:numPr>
          <w:ilvl w:val="0"/>
          <w:numId w:val="10"/>
        </w:numPr>
        <w:suppressAutoHyphens w:val="0"/>
        <w:spacing w:line="276" w:lineRule="auto"/>
        <w:ind w:left="0" w:firstLine="567"/>
        <w:contextualSpacing/>
        <w:jc w:val="both"/>
      </w:pPr>
      <w:r w:rsidRPr="007F4C8F">
        <w:t>Распознавать острые, тупые, прямые, развёрнутые углы;</w:t>
      </w:r>
    </w:p>
    <w:p w:rsidR="00247018" w:rsidRPr="007F4C8F" w:rsidRDefault="00247018" w:rsidP="00247018">
      <w:pPr>
        <w:numPr>
          <w:ilvl w:val="0"/>
          <w:numId w:val="10"/>
        </w:numPr>
        <w:suppressAutoHyphens w:val="0"/>
        <w:spacing w:line="276" w:lineRule="auto"/>
        <w:ind w:left="0" w:firstLine="567"/>
        <w:contextualSpacing/>
        <w:jc w:val="both"/>
      </w:pPr>
      <w:r w:rsidRPr="007F4C8F">
        <w:t>Измерять величину угла с помощью транспортира и строить угол заданной величины;</w:t>
      </w:r>
    </w:p>
    <w:p w:rsidR="00247018" w:rsidRPr="007F4C8F" w:rsidRDefault="00247018" w:rsidP="00247018">
      <w:pPr>
        <w:numPr>
          <w:ilvl w:val="0"/>
          <w:numId w:val="10"/>
        </w:numPr>
        <w:suppressAutoHyphens w:val="0"/>
        <w:spacing w:line="276" w:lineRule="auto"/>
        <w:ind w:left="0" w:firstLine="567"/>
        <w:contextualSpacing/>
        <w:jc w:val="both"/>
      </w:pPr>
      <w:r w:rsidRPr="007F4C8F">
        <w:t>Строить биссектрису угла с помощью транспортира;</w:t>
      </w:r>
    </w:p>
    <w:p w:rsidR="00247018" w:rsidRPr="007F4C8F" w:rsidRDefault="00247018" w:rsidP="00247018">
      <w:pPr>
        <w:numPr>
          <w:ilvl w:val="0"/>
          <w:numId w:val="10"/>
        </w:numPr>
        <w:suppressAutoHyphens w:val="0"/>
        <w:spacing w:line="276" w:lineRule="auto"/>
        <w:ind w:left="0" w:firstLine="567"/>
        <w:contextualSpacing/>
        <w:jc w:val="both"/>
      </w:pPr>
      <w:proofErr w:type="gramStart"/>
      <w:r w:rsidRPr="007F4C8F">
        <w:t>Распознавать многоугольники; использовать терминологию, связанную с многоугольниками: вершина, сторона, угол, диагональ; применять классификацию многоугольников;</w:t>
      </w:r>
      <w:proofErr w:type="gramEnd"/>
    </w:p>
    <w:p w:rsidR="00247018" w:rsidRPr="007F4C8F" w:rsidRDefault="00247018" w:rsidP="00247018">
      <w:pPr>
        <w:numPr>
          <w:ilvl w:val="0"/>
          <w:numId w:val="10"/>
        </w:numPr>
        <w:suppressAutoHyphens w:val="0"/>
        <w:spacing w:line="276" w:lineRule="auto"/>
        <w:ind w:left="0" w:firstLine="567"/>
        <w:contextualSpacing/>
        <w:jc w:val="both"/>
      </w:pPr>
      <w:r w:rsidRPr="007F4C8F">
        <w:t>Изображать многоугольники с заданными свойствами; разбивать многоугольник на заданные многоугольники;</w:t>
      </w:r>
    </w:p>
    <w:p w:rsidR="00247018" w:rsidRPr="007F4C8F" w:rsidRDefault="00247018" w:rsidP="00247018">
      <w:pPr>
        <w:numPr>
          <w:ilvl w:val="0"/>
          <w:numId w:val="10"/>
        </w:numPr>
        <w:suppressAutoHyphens w:val="0"/>
        <w:spacing w:line="276" w:lineRule="auto"/>
        <w:ind w:left="0" w:firstLine="567"/>
        <w:contextualSpacing/>
        <w:jc w:val="both"/>
      </w:pPr>
      <w:r w:rsidRPr="007F4C8F">
        <w:t>Вычислять периметр многоугольника.</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12"/>
        </w:numPr>
        <w:suppressAutoHyphens w:val="0"/>
        <w:spacing w:line="276" w:lineRule="auto"/>
        <w:ind w:left="0" w:firstLine="567"/>
        <w:contextualSpacing/>
        <w:jc w:val="both"/>
      </w:pPr>
      <w:r w:rsidRPr="007F4C8F">
        <w:t>Приобрести опыт выполнения проектных работ по темам: «Геометрия циферблата часов со стрелками», «Многоугольники в окружающем мире».</w:t>
      </w:r>
    </w:p>
    <w:p w:rsidR="00247018" w:rsidRPr="007F4C8F" w:rsidRDefault="00247018" w:rsidP="00247018">
      <w:pPr>
        <w:ind w:firstLine="567"/>
        <w:jc w:val="both"/>
        <w:rPr>
          <w:b/>
          <w:i/>
        </w:rPr>
      </w:pPr>
      <w:r w:rsidRPr="007F4C8F">
        <w:rPr>
          <w:b/>
          <w:i/>
        </w:rPr>
        <w:t>В результате изучения темы «Делимость чисел» обучающиеся</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1"/>
        </w:numPr>
        <w:suppressAutoHyphens w:val="0"/>
        <w:spacing w:line="276" w:lineRule="auto"/>
        <w:ind w:left="0" w:firstLine="567"/>
        <w:contextualSpacing/>
        <w:jc w:val="both"/>
      </w:pPr>
      <w:r w:rsidRPr="007F4C8F">
        <w:t>Владеть понятиями «делитель» и «кратное», понимать взаимосвязь между ними, уметь употреблять их в речи;</w:t>
      </w:r>
    </w:p>
    <w:p w:rsidR="00247018" w:rsidRPr="007F4C8F" w:rsidRDefault="00247018" w:rsidP="00247018">
      <w:pPr>
        <w:numPr>
          <w:ilvl w:val="0"/>
          <w:numId w:val="11"/>
        </w:numPr>
        <w:suppressAutoHyphens w:val="0"/>
        <w:spacing w:line="276" w:lineRule="auto"/>
        <w:ind w:left="0" w:firstLine="567"/>
        <w:contextualSpacing/>
        <w:jc w:val="both"/>
      </w:pPr>
      <w:r w:rsidRPr="007F4C8F">
        <w:t>Понимать обозначения НОД (</w:t>
      </w:r>
      <w:r w:rsidRPr="007F4C8F">
        <w:rPr>
          <w:lang w:val="en-US"/>
        </w:rPr>
        <w:t>a</w:t>
      </w:r>
      <w:r w:rsidRPr="007F4C8F">
        <w:t>;</w:t>
      </w:r>
      <w:r w:rsidRPr="007F4C8F">
        <w:rPr>
          <w:lang w:val="en-US"/>
        </w:rPr>
        <w:t>b</w:t>
      </w:r>
      <w:r w:rsidRPr="007F4C8F">
        <w:t>) и НОК(</w:t>
      </w:r>
      <w:r w:rsidRPr="007F4C8F">
        <w:rPr>
          <w:lang w:val="en-US"/>
        </w:rPr>
        <w:t>a</w:t>
      </w:r>
      <w:r w:rsidRPr="007F4C8F">
        <w:t>;</w:t>
      </w:r>
      <w:r w:rsidRPr="007F4C8F">
        <w:rPr>
          <w:lang w:val="en-US"/>
        </w:rPr>
        <w:t>b</w:t>
      </w:r>
      <w:r w:rsidRPr="007F4C8F">
        <w:t>), уметь находить НОД и НОК в не сложных случаях;</w:t>
      </w:r>
    </w:p>
    <w:p w:rsidR="00247018" w:rsidRPr="007F4C8F" w:rsidRDefault="00247018" w:rsidP="00247018">
      <w:pPr>
        <w:numPr>
          <w:ilvl w:val="0"/>
          <w:numId w:val="11"/>
        </w:numPr>
        <w:suppressAutoHyphens w:val="0"/>
        <w:spacing w:line="276" w:lineRule="auto"/>
        <w:ind w:left="0" w:firstLine="567"/>
        <w:contextualSpacing/>
        <w:jc w:val="both"/>
      </w:pPr>
      <w:r w:rsidRPr="007F4C8F">
        <w:t>Знать определение простого числа, уметь приводить примеры простых и составных чисел, знать некоторые элементарные сведения о простых числах</w:t>
      </w:r>
      <w:r>
        <w:t>.</w:t>
      </w:r>
    </w:p>
    <w:p w:rsidR="00247018" w:rsidRPr="007F4C8F" w:rsidRDefault="00247018" w:rsidP="00247018">
      <w:pPr>
        <w:ind w:firstLine="567"/>
        <w:jc w:val="both"/>
      </w:pPr>
      <w:r w:rsidRPr="007F4C8F">
        <w:rPr>
          <w:i/>
          <w:u w:val="single"/>
        </w:rPr>
        <w:t>получат возможность:</w:t>
      </w:r>
    </w:p>
    <w:p w:rsidR="00247018" w:rsidRPr="007F4C8F" w:rsidRDefault="00247018" w:rsidP="00247018">
      <w:pPr>
        <w:numPr>
          <w:ilvl w:val="0"/>
          <w:numId w:val="13"/>
        </w:numPr>
        <w:suppressAutoHyphens w:val="0"/>
        <w:spacing w:line="276" w:lineRule="auto"/>
        <w:ind w:left="0" w:firstLine="567"/>
        <w:contextualSpacing/>
        <w:jc w:val="both"/>
      </w:pPr>
      <w:r w:rsidRPr="007F4C8F">
        <w:t>Развить представления о роли вычислений в практике;</w:t>
      </w:r>
    </w:p>
    <w:p w:rsidR="00247018" w:rsidRPr="007F4C8F" w:rsidRDefault="00247018" w:rsidP="00247018">
      <w:pPr>
        <w:numPr>
          <w:ilvl w:val="0"/>
          <w:numId w:val="13"/>
        </w:numPr>
        <w:suppressAutoHyphens w:val="0"/>
        <w:spacing w:line="276" w:lineRule="auto"/>
        <w:ind w:left="0" w:firstLine="567"/>
        <w:contextualSpacing/>
        <w:jc w:val="both"/>
      </w:pPr>
      <w:r w:rsidRPr="007F4C8F">
        <w:t>Приобрести опыт проведения несложных доказательных рассуждений;</w:t>
      </w:r>
    </w:p>
    <w:p w:rsidR="00247018" w:rsidRPr="007F4C8F" w:rsidRDefault="00247018" w:rsidP="00247018">
      <w:pPr>
        <w:ind w:firstLine="567"/>
        <w:jc w:val="both"/>
        <w:rPr>
          <w:b/>
          <w:i/>
        </w:rPr>
      </w:pPr>
      <w:r w:rsidRPr="007F4C8F">
        <w:rPr>
          <w:b/>
          <w:i/>
        </w:rPr>
        <w:t xml:space="preserve">В результате изучения темы «Треугольники и четырехугольники» обучающиеся </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4"/>
        </w:numPr>
        <w:suppressAutoHyphens w:val="0"/>
        <w:spacing w:line="276" w:lineRule="auto"/>
        <w:ind w:left="0" w:firstLine="567"/>
        <w:contextualSpacing/>
        <w:jc w:val="both"/>
      </w:pPr>
      <w:r w:rsidRPr="007F4C8F">
        <w:t>Распознавать и изображать остроугольные, тупоугольные, прямоугольные треугольники;</w:t>
      </w:r>
    </w:p>
    <w:p w:rsidR="00247018" w:rsidRPr="007F4C8F" w:rsidRDefault="00247018" w:rsidP="00247018">
      <w:pPr>
        <w:numPr>
          <w:ilvl w:val="0"/>
          <w:numId w:val="14"/>
        </w:numPr>
        <w:suppressAutoHyphens w:val="0"/>
        <w:spacing w:line="276" w:lineRule="auto"/>
        <w:ind w:left="0" w:firstLine="567"/>
        <w:contextualSpacing/>
        <w:jc w:val="both"/>
      </w:pPr>
      <w:r w:rsidRPr="007F4C8F">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247018" w:rsidRPr="007F4C8F" w:rsidRDefault="00247018" w:rsidP="00247018">
      <w:pPr>
        <w:numPr>
          <w:ilvl w:val="0"/>
          <w:numId w:val="14"/>
        </w:numPr>
        <w:suppressAutoHyphens w:val="0"/>
        <w:spacing w:line="276" w:lineRule="auto"/>
        <w:ind w:left="0" w:firstLine="567"/>
        <w:contextualSpacing/>
        <w:jc w:val="both"/>
      </w:pPr>
      <w:r w:rsidRPr="007F4C8F">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247018" w:rsidRPr="007F4C8F" w:rsidRDefault="00247018" w:rsidP="00247018">
      <w:pPr>
        <w:numPr>
          <w:ilvl w:val="0"/>
          <w:numId w:val="14"/>
        </w:numPr>
        <w:suppressAutoHyphens w:val="0"/>
        <w:spacing w:line="276" w:lineRule="auto"/>
        <w:ind w:left="0" w:firstLine="567"/>
        <w:contextualSpacing/>
        <w:jc w:val="both"/>
      </w:pPr>
      <w:r w:rsidRPr="007F4C8F">
        <w:t>Строить прямоугольник на нелинованной бумаге с помощью чертежных инструментов;</w:t>
      </w:r>
    </w:p>
    <w:p w:rsidR="00247018" w:rsidRPr="007F4C8F" w:rsidRDefault="00247018" w:rsidP="00247018">
      <w:pPr>
        <w:numPr>
          <w:ilvl w:val="0"/>
          <w:numId w:val="14"/>
        </w:numPr>
        <w:suppressAutoHyphens w:val="0"/>
        <w:spacing w:line="276" w:lineRule="auto"/>
        <w:ind w:left="0" w:firstLine="567"/>
        <w:contextualSpacing/>
        <w:jc w:val="both"/>
      </w:pPr>
      <w:r w:rsidRPr="007F4C8F">
        <w:t>Понимать свойства диагоналей прямоугольника; распознавать треугольники, получаемые при разбиени</w:t>
      </w:r>
      <w:r>
        <w:t>и</w:t>
      </w:r>
      <w:r w:rsidRPr="007F4C8F">
        <w:t xml:space="preserve"> прямоугольника его диагоналями;</w:t>
      </w:r>
    </w:p>
    <w:p w:rsidR="00247018" w:rsidRPr="007F4C8F" w:rsidRDefault="00247018" w:rsidP="00247018">
      <w:pPr>
        <w:numPr>
          <w:ilvl w:val="0"/>
          <w:numId w:val="14"/>
        </w:numPr>
        <w:suppressAutoHyphens w:val="0"/>
        <w:spacing w:line="276" w:lineRule="auto"/>
        <w:ind w:left="0" w:firstLine="567"/>
        <w:contextualSpacing/>
        <w:jc w:val="both"/>
      </w:pPr>
      <w:r w:rsidRPr="007F4C8F">
        <w:t>Распознавать, моделировать и изображать равные фигуры;</w:t>
      </w:r>
    </w:p>
    <w:p w:rsidR="00247018" w:rsidRPr="007F4C8F" w:rsidRDefault="00247018" w:rsidP="00247018">
      <w:pPr>
        <w:numPr>
          <w:ilvl w:val="0"/>
          <w:numId w:val="14"/>
        </w:numPr>
        <w:suppressAutoHyphens w:val="0"/>
        <w:spacing w:line="276" w:lineRule="auto"/>
        <w:ind w:left="0" w:firstLine="567"/>
        <w:contextualSpacing/>
        <w:jc w:val="both"/>
      </w:pPr>
      <w:r w:rsidRPr="007F4C8F">
        <w:t>Изображать многоугольники с заданными свойствами; разбивать многоугольник на заданные многоугольники;</w:t>
      </w:r>
    </w:p>
    <w:p w:rsidR="00247018" w:rsidRPr="007F4C8F" w:rsidRDefault="00247018" w:rsidP="00247018">
      <w:pPr>
        <w:numPr>
          <w:ilvl w:val="0"/>
          <w:numId w:val="14"/>
        </w:numPr>
        <w:suppressAutoHyphens w:val="0"/>
        <w:spacing w:line="276" w:lineRule="auto"/>
        <w:ind w:left="0" w:firstLine="567"/>
        <w:contextualSpacing/>
        <w:jc w:val="both"/>
      </w:pPr>
      <w:r w:rsidRPr="007F4C8F">
        <w:lastRenderedPageBreak/>
        <w:t>Вычислять периметр треугольника, прямоугольника, площадь прямоугольника; применять единицы измерения площади.</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15"/>
        </w:numPr>
        <w:suppressAutoHyphens w:val="0"/>
        <w:spacing w:line="276" w:lineRule="auto"/>
        <w:ind w:left="0" w:firstLine="567"/>
        <w:contextualSpacing/>
        <w:jc w:val="both"/>
      </w:pPr>
      <w:r w:rsidRPr="007F4C8F">
        <w:t>Научиться вычислять площади фигур, составленных из двух и более прямоугольников;</w:t>
      </w:r>
    </w:p>
    <w:p w:rsidR="00247018" w:rsidRPr="007F4C8F" w:rsidRDefault="00247018" w:rsidP="00247018">
      <w:pPr>
        <w:numPr>
          <w:ilvl w:val="0"/>
          <w:numId w:val="15"/>
        </w:numPr>
        <w:suppressAutoHyphens w:val="0"/>
        <w:spacing w:line="276" w:lineRule="auto"/>
        <w:ind w:left="0" w:firstLine="567"/>
        <w:contextualSpacing/>
        <w:jc w:val="both"/>
      </w:pPr>
      <w:r w:rsidRPr="007F4C8F">
        <w:t>Приобрести навыки исследовательской работы.</w:t>
      </w:r>
    </w:p>
    <w:p w:rsidR="00247018" w:rsidRPr="007F4C8F" w:rsidRDefault="00247018" w:rsidP="00247018">
      <w:pPr>
        <w:numPr>
          <w:ilvl w:val="0"/>
          <w:numId w:val="15"/>
        </w:numPr>
        <w:suppressAutoHyphens w:val="0"/>
        <w:spacing w:line="276" w:lineRule="auto"/>
        <w:ind w:left="0" w:firstLine="567"/>
        <w:contextualSpacing/>
        <w:jc w:val="both"/>
      </w:pPr>
      <w:r w:rsidRPr="007F4C8F">
        <w:t>Приобрести опыт выполнения проектных работ по темам: «Периметр и площадь школьного участка», «План школьной территории».</w:t>
      </w:r>
    </w:p>
    <w:p w:rsidR="00247018" w:rsidRPr="007F4C8F" w:rsidRDefault="00247018" w:rsidP="00247018">
      <w:pPr>
        <w:ind w:firstLine="567"/>
        <w:jc w:val="both"/>
        <w:rPr>
          <w:b/>
          <w:i/>
        </w:rPr>
      </w:pPr>
      <w:r w:rsidRPr="007F4C8F">
        <w:rPr>
          <w:b/>
          <w:i/>
        </w:rPr>
        <w:t xml:space="preserve">В результате изучения темы «Дроби» обучающиеся </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6"/>
        </w:numPr>
        <w:suppressAutoHyphens w:val="0"/>
        <w:spacing w:line="276" w:lineRule="auto"/>
        <w:ind w:left="0" w:firstLine="567"/>
        <w:contextualSpacing/>
        <w:jc w:val="both"/>
      </w:pPr>
      <w:r w:rsidRPr="007F4C8F">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247018" w:rsidRPr="007F4C8F" w:rsidRDefault="00247018" w:rsidP="00247018">
      <w:pPr>
        <w:numPr>
          <w:ilvl w:val="0"/>
          <w:numId w:val="16"/>
        </w:numPr>
        <w:suppressAutoHyphens w:val="0"/>
        <w:spacing w:line="276" w:lineRule="auto"/>
        <w:ind w:left="0" w:firstLine="567"/>
        <w:contextualSpacing/>
        <w:jc w:val="both"/>
      </w:pPr>
      <w:r w:rsidRPr="007F4C8F">
        <w:t>Находить дробь от величины, опираясь на содержательный смысл понятия дроби;</w:t>
      </w:r>
    </w:p>
    <w:p w:rsidR="00247018" w:rsidRPr="007F4C8F" w:rsidRDefault="00247018" w:rsidP="00247018">
      <w:pPr>
        <w:numPr>
          <w:ilvl w:val="0"/>
          <w:numId w:val="16"/>
        </w:numPr>
        <w:suppressAutoHyphens w:val="0"/>
        <w:spacing w:line="276" w:lineRule="auto"/>
        <w:ind w:left="0" w:firstLine="567"/>
        <w:contextualSpacing/>
        <w:jc w:val="both"/>
      </w:pPr>
      <w:r w:rsidRPr="007F4C8F">
        <w:t>Соотносить дроби и точки координатной прямой;</w:t>
      </w:r>
    </w:p>
    <w:p w:rsidR="00247018" w:rsidRPr="007F4C8F" w:rsidRDefault="00247018" w:rsidP="00247018">
      <w:pPr>
        <w:numPr>
          <w:ilvl w:val="0"/>
          <w:numId w:val="16"/>
        </w:numPr>
        <w:suppressAutoHyphens w:val="0"/>
        <w:spacing w:line="276" w:lineRule="auto"/>
        <w:ind w:left="0" w:firstLine="567"/>
        <w:contextualSpacing/>
        <w:jc w:val="both"/>
      </w:pPr>
      <w:r w:rsidRPr="007F4C8F">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247018" w:rsidRPr="007F4C8F" w:rsidRDefault="00247018" w:rsidP="00247018">
      <w:pPr>
        <w:numPr>
          <w:ilvl w:val="0"/>
          <w:numId w:val="16"/>
        </w:numPr>
        <w:suppressAutoHyphens w:val="0"/>
        <w:spacing w:line="276" w:lineRule="auto"/>
        <w:ind w:left="0" w:firstLine="567"/>
        <w:contextualSpacing/>
        <w:jc w:val="both"/>
      </w:pPr>
      <w:r w:rsidRPr="007F4C8F">
        <w:t>Сокращать дроби, приводить дроби к новому знаменателю, к общему знаменателю, сравнивать и упорядочивать дроби;</w:t>
      </w:r>
    </w:p>
    <w:p w:rsidR="00247018" w:rsidRPr="007F4C8F" w:rsidRDefault="00247018" w:rsidP="00247018">
      <w:pPr>
        <w:numPr>
          <w:ilvl w:val="0"/>
          <w:numId w:val="16"/>
        </w:numPr>
        <w:suppressAutoHyphens w:val="0"/>
        <w:spacing w:line="276" w:lineRule="auto"/>
        <w:ind w:left="0" w:firstLine="567"/>
        <w:contextualSpacing/>
        <w:jc w:val="both"/>
      </w:pPr>
      <w:r w:rsidRPr="007F4C8F">
        <w:t>Записывать в виде дроби частное двух натуральных чисел, представлять натуральное число в виде дроби.</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18"/>
        </w:numPr>
        <w:suppressAutoHyphens w:val="0"/>
        <w:spacing w:line="276" w:lineRule="auto"/>
        <w:ind w:left="0" w:firstLine="567"/>
        <w:contextualSpacing/>
        <w:jc w:val="both"/>
      </w:pPr>
      <w:r w:rsidRPr="007F4C8F">
        <w:t>Развить и углубить знания о числе (обыкновенные дроби)</w:t>
      </w:r>
    </w:p>
    <w:p w:rsidR="00247018" w:rsidRPr="007F4C8F" w:rsidRDefault="00247018" w:rsidP="00247018">
      <w:pPr>
        <w:ind w:firstLine="567"/>
        <w:jc w:val="both"/>
        <w:rPr>
          <w:b/>
          <w:i/>
        </w:rPr>
      </w:pPr>
      <w:r w:rsidRPr="007F4C8F">
        <w:rPr>
          <w:b/>
          <w:i/>
        </w:rPr>
        <w:t>В результате изучения темы «Действия с дробями» обучающиеся</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7"/>
        </w:numPr>
        <w:suppressAutoHyphens w:val="0"/>
        <w:spacing w:line="276" w:lineRule="auto"/>
        <w:ind w:left="0" w:firstLine="567"/>
        <w:contextualSpacing/>
        <w:jc w:val="both"/>
      </w:pPr>
      <w:r w:rsidRPr="007F4C8F">
        <w:t>Знать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w:t>
      </w:r>
    </w:p>
    <w:p w:rsidR="00247018" w:rsidRPr="007F4C8F" w:rsidRDefault="00247018" w:rsidP="00247018">
      <w:pPr>
        <w:numPr>
          <w:ilvl w:val="0"/>
          <w:numId w:val="17"/>
        </w:numPr>
        <w:suppressAutoHyphens w:val="0"/>
        <w:spacing w:line="276" w:lineRule="auto"/>
        <w:ind w:left="0" w:firstLine="567"/>
        <w:contextualSpacing/>
        <w:jc w:val="both"/>
      </w:pPr>
      <w:r w:rsidRPr="007F4C8F">
        <w:t>Владеть приёмами выделения целой части из неправильной дроби и представления смешанной дроби в виде неправильной;</w:t>
      </w:r>
    </w:p>
    <w:p w:rsidR="00247018" w:rsidRPr="007F4C8F" w:rsidRDefault="00247018" w:rsidP="00247018">
      <w:pPr>
        <w:numPr>
          <w:ilvl w:val="0"/>
          <w:numId w:val="17"/>
        </w:numPr>
        <w:suppressAutoHyphens w:val="0"/>
        <w:spacing w:line="276" w:lineRule="auto"/>
        <w:ind w:left="0" w:firstLine="567"/>
        <w:contextualSpacing/>
        <w:jc w:val="both"/>
      </w:pPr>
      <w:r w:rsidRPr="007F4C8F">
        <w:t>Знать и записывать с помощью букв правила умножения и деления дробей; применять правила на практике, включая случаи действий с натуральными числами и смешанными дробями;</w:t>
      </w:r>
    </w:p>
    <w:p w:rsidR="00247018" w:rsidRPr="007F4C8F" w:rsidRDefault="00247018" w:rsidP="00247018">
      <w:pPr>
        <w:numPr>
          <w:ilvl w:val="0"/>
          <w:numId w:val="17"/>
        </w:numPr>
        <w:suppressAutoHyphens w:val="0"/>
        <w:spacing w:line="276" w:lineRule="auto"/>
        <w:ind w:left="0" w:firstLine="567"/>
        <w:contextualSpacing/>
        <w:jc w:val="both"/>
      </w:pPr>
      <w:r w:rsidRPr="007F4C8F">
        <w:t>Владеть приёмами решения задач на нахождение части целого и целого по его части;</w:t>
      </w:r>
    </w:p>
    <w:p w:rsidR="00247018" w:rsidRPr="007F4C8F" w:rsidRDefault="00247018" w:rsidP="00247018">
      <w:pPr>
        <w:numPr>
          <w:ilvl w:val="0"/>
          <w:numId w:val="17"/>
        </w:numPr>
        <w:suppressAutoHyphens w:val="0"/>
        <w:spacing w:line="276" w:lineRule="auto"/>
        <w:ind w:left="0" w:firstLine="567"/>
        <w:contextualSpacing/>
        <w:jc w:val="both"/>
      </w:pPr>
      <w:r w:rsidRPr="007F4C8F">
        <w:t>Решать знакомые текстовые задачи, содержащие дробные данные.</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18"/>
        </w:numPr>
        <w:suppressAutoHyphens w:val="0"/>
        <w:spacing w:line="276" w:lineRule="auto"/>
        <w:ind w:left="0" w:firstLine="567"/>
        <w:contextualSpacing/>
        <w:jc w:val="both"/>
      </w:pPr>
      <w:r w:rsidRPr="007F4C8F">
        <w:t>Научиться выполнять оценку и прикидку результатов арифметических действий с дробными числами.</w:t>
      </w:r>
    </w:p>
    <w:p w:rsidR="00247018" w:rsidRPr="007F4C8F" w:rsidRDefault="00247018" w:rsidP="00247018">
      <w:pPr>
        <w:ind w:firstLine="567"/>
        <w:jc w:val="both"/>
        <w:rPr>
          <w:b/>
          <w:i/>
        </w:rPr>
      </w:pPr>
      <w:r w:rsidRPr="007F4C8F">
        <w:rPr>
          <w:b/>
          <w:i/>
        </w:rPr>
        <w:t>В результате изучения темы «Многогранники» обучающиеся</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19"/>
        </w:numPr>
        <w:suppressAutoHyphens w:val="0"/>
        <w:spacing w:line="276" w:lineRule="auto"/>
        <w:ind w:left="0" w:firstLine="567"/>
        <w:contextualSpacing/>
        <w:jc w:val="both"/>
      </w:pPr>
      <w:r w:rsidRPr="007F4C8F">
        <w:t>Распознавать цилиндр, конус</w:t>
      </w:r>
      <w:r>
        <w:t>,</w:t>
      </w:r>
      <w:r w:rsidRPr="007F4C8F">
        <w:t xml:space="preserve"> шар;</w:t>
      </w:r>
    </w:p>
    <w:p w:rsidR="00247018" w:rsidRPr="007F4C8F" w:rsidRDefault="00247018" w:rsidP="00247018">
      <w:pPr>
        <w:numPr>
          <w:ilvl w:val="0"/>
          <w:numId w:val="19"/>
        </w:numPr>
        <w:suppressAutoHyphens w:val="0"/>
        <w:spacing w:line="276" w:lineRule="auto"/>
        <w:ind w:left="0" w:firstLine="567"/>
        <w:contextualSpacing/>
        <w:jc w:val="both"/>
      </w:pPr>
      <w:r w:rsidRPr="007F4C8F">
        <w:t>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247018" w:rsidRPr="007F4C8F" w:rsidRDefault="00247018" w:rsidP="00247018">
      <w:pPr>
        <w:numPr>
          <w:ilvl w:val="0"/>
          <w:numId w:val="19"/>
        </w:numPr>
        <w:suppressAutoHyphens w:val="0"/>
        <w:spacing w:line="276" w:lineRule="auto"/>
        <w:ind w:left="0" w:firstLine="567"/>
        <w:contextualSpacing/>
        <w:jc w:val="both"/>
      </w:pPr>
      <w:r w:rsidRPr="007F4C8F">
        <w:t>Распознавать параллелепипед, изображать его на бумаге в клетку, определять измерения; распознавать и называть пирамиду;</w:t>
      </w:r>
    </w:p>
    <w:p w:rsidR="00247018" w:rsidRPr="007F4C8F" w:rsidRDefault="00247018" w:rsidP="00247018">
      <w:pPr>
        <w:numPr>
          <w:ilvl w:val="0"/>
          <w:numId w:val="19"/>
        </w:numPr>
        <w:suppressAutoHyphens w:val="0"/>
        <w:spacing w:line="276" w:lineRule="auto"/>
        <w:ind w:left="0" w:firstLine="567"/>
        <w:contextualSpacing/>
        <w:jc w:val="both"/>
      </w:pPr>
      <w:r w:rsidRPr="007F4C8F">
        <w:t>Распознавать развертку куба; моделировать куб из его развертки.</w:t>
      </w:r>
    </w:p>
    <w:p w:rsidR="00247018" w:rsidRPr="007F4C8F" w:rsidRDefault="00247018" w:rsidP="00247018">
      <w:pPr>
        <w:ind w:firstLine="567"/>
        <w:jc w:val="both"/>
        <w:rPr>
          <w:i/>
          <w:u w:val="single"/>
        </w:rPr>
      </w:pPr>
      <w:r w:rsidRPr="007F4C8F">
        <w:rPr>
          <w:i/>
          <w:u w:val="single"/>
        </w:rPr>
        <w:t>получат возможность:</w:t>
      </w:r>
    </w:p>
    <w:p w:rsidR="00247018" w:rsidRPr="007F4C8F" w:rsidRDefault="00247018" w:rsidP="00247018">
      <w:pPr>
        <w:numPr>
          <w:ilvl w:val="0"/>
          <w:numId w:val="19"/>
        </w:numPr>
        <w:suppressAutoHyphens w:val="0"/>
        <w:spacing w:line="276" w:lineRule="auto"/>
        <w:ind w:left="0" w:firstLine="567"/>
        <w:contextualSpacing/>
        <w:jc w:val="both"/>
      </w:pPr>
      <w:proofErr w:type="spellStart"/>
      <w:r w:rsidRPr="007F4C8F">
        <w:lastRenderedPageBreak/>
        <w:t>Приобрестиопыт</w:t>
      </w:r>
      <w:proofErr w:type="spellEnd"/>
      <w:r w:rsidRPr="007F4C8F">
        <w:t xml:space="preserve"> выполнения проектных работ по темам: «Модели многогранников», «Объем классной комнаты», «Макет домика для щенка», «Многогранники в архитектуре».</w:t>
      </w:r>
    </w:p>
    <w:p w:rsidR="00247018" w:rsidRPr="007F4C8F" w:rsidRDefault="00247018" w:rsidP="00247018">
      <w:pPr>
        <w:numPr>
          <w:ilvl w:val="0"/>
          <w:numId w:val="19"/>
        </w:numPr>
        <w:suppressAutoHyphens w:val="0"/>
        <w:spacing w:line="276" w:lineRule="auto"/>
        <w:ind w:left="0" w:firstLine="567"/>
        <w:contextualSpacing/>
        <w:jc w:val="both"/>
      </w:pPr>
      <w:r w:rsidRPr="007F4C8F">
        <w:t>Развития пространственного воображения</w:t>
      </w:r>
    </w:p>
    <w:p w:rsidR="00247018" w:rsidRPr="007F4C8F" w:rsidRDefault="00247018" w:rsidP="00247018">
      <w:pPr>
        <w:numPr>
          <w:ilvl w:val="0"/>
          <w:numId w:val="19"/>
        </w:numPr>
        <w:suppressAutoHyphens w:val="0"/>
        <w:spacing w:line="276" w:lineRule="auto"/>
        <w:ind w:left="0" w:firstLine="567"/>
        <w:contextualSpacing/>
        <w:jc w:val="both"/>
      </w:pPr>
      <w:r w:rsidRPr="007F4C8F">
        <w:t>Углубить и развить представления о пространственных геометрических фигурах.</w:t>
      </w:r>
    </w:p>
    <w:p w:rsidR="00247018" w:rsidRPr="007F4C8F" w:rsidRDefault="00247018" w:rsidP="00247018">
      <w:pPr>
        <w:ind w:firstLine="567"/>
        <w:jc w:val="both"/>
        <w:rPr>
          <w:b/>
          <w:i/>
        </w:rPr>
      </w:pPr>
      <w:r w:rsidRPr="007F4C8F">
        <w:rPr>
          <w:b/>
          <w:i/>
        </w:rPr>
        <w:t>В результате изучения темы «Таблицы и диаграммы» обучающиеся</w:t>
      </w:r>
    </w:p>
    <w:p w:rsidR="00247018" w:rsidRPr="007F4C8F" w:rsidRDefault="00247018" w:rsidP="00247018">
      <w:pPr>
        <w:ind w:firstLine="567"/>
        <w:jc w:val="both"/>
        <w:rPr>
          <w:i/>
          <w:u w:val="single"/>
        </w:rPr>
      </w:pPr>
      <w:r>
        <w:rPr>
          <w:i/>
          <w:u w:val="single"/>
        </w:rPr>
        <w:t>научатся</w:t>
      </w:r>
      <w:r w:rsidRPr="007F4C8F">
        <w:rPr>
          <w:i/>
          <w:u w:val="single"/>
        </w:rPr>
        <w:t>:</w:t>
      </w:r>
    </w:p>
    <w:p w:rsidR="00247018" w:rsidRPr="007F4C8F" w:rsidRDefault="00247018" w:rsidP="00247018">
      <w:pPr>
        <w:numPr>
          <w:ilvl w:val="0"/>
          <w:numId w:val="20"/>
        </w:numPr>
        <w:suppressAutoHyphens w:val="0"/>
        <w:spacing w:line="276" w:lineRule="auto"/>
        <w:ind w:left="0" w:firstLine="567"/>
        <w:contextualSpacing/>
        <w:jc w:val="both"/>
      </w:pPr>
      <w:r w:rsidRPr="007F4C8F">
        <w:t>Анализировать готовые таблицы и диаграммы, отвечать на поставленные вопросы, делать простейшие выводы из представленных данных;</w:t>
      </w:r>
    </w:p>
    <w:p w:rsidR="00247018" w:rsidRPr="007F4C8F" w:rsidRDefault="00247018" w:rsidP="00247018">
      <w:pPr>
        <w:numPr>
          <w:ilvl w:val="0"/>
          <w:numId w:val="20"/>
        </w:numPr>
        <w:suppressAutoHyphens w:val="0"/>
        <w:spacing w:line="276" w:lineRule="auto"/>
        <w:ind w:left="0" w:firstLine="567"/>
        <w:contextualSpacing/>
        <w:jc w:val="both"/>
      </w:pPr>
      <w:r w:rsidRPr="007F4C8F">
        <w:t>Заполнять несложные таблицы, следуя инструкции.</w:t>
      </w:r>
    </w:p>
    <w:p w:rsidR="00247018" w:rsidRPr="007F4C8F" w:rsidRDefault="00247018" w:rsidP="00247018">
      <w:pPr>
        <w:ind w:firstLine="567"/>
        <w:contextualSpacing/>
        <w:jc w:val="both"/>
        <w:rPr>
          <w:i/>
          <w:u w:val="single"/>
        </w:rPr>
      </w:pPr>
      <w:r w:rsidRPr="007F4C8F">
        <w:rPr>
          <w:i/>
          <w:u w:val="single"/>
        </w:rPr>
        <w:t>получат возможность:</w:t>
      </w:r>
    </w:p>
    <w:p w:rsidR="00247018" w:rsidRPr="007F4C8F" w:rsidRDefault="00247018" w:rsidP="00247018">
      <w:pPr>
        <w:numPr>
          <w:ilvl w:val="0"/>
          <w:numId w:val="21"/>
        </w:numPr>
        <w:suppressAutoHyphens w:val="0"/>
        <w:spacing w:line="276" w:lineRule="auto"/>
        <w:ind w:left="0" w:firstLine="567"/>
        <w:contextualSpacing/>
        <w:jc w:val="both"/>
        <w:rPr>
          <w:u w:val="single"/>
        </w:rPr>
      </w:pPr>
      <w:r w:rsidRPr="007F4C8F">
        <w:t>Получить некоторое представление о методике проведения опроса общественного мнения.</w:t>
      </w: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shd w:val="clear" w:color="auto" w:fill="FFFFFF"/>
        <w:spacing w:line="272" w:lineRule="atLeast"/>
        <w:jc w:val="right"/>
        <w:rPr>
          <w:b/>
        </w:rPr>
      </w:pPr>
    </w:p>
    <w:p w:rsidR="00247018" w:rsidRDefault="00247018" w:rsidP="00247018">
      <w:pPr>
        <w:jc w:val="center"/>
        <w:rPr>
          <w:sz w:val="28"/>
          <w:szCs w:val="28"/>
        </w:rPr>
      </w:pPr>
      <w:r>
        <w:rPr>
          <w:b/>
          <w:sz w:val="28"/>
          <w:szCs w:val="28"/>
        </w:rPr>
        <w:t>Содержание  учебного предмета/курса</w:t>
      </w:r>
    </w:p>
    <w:p w:rsidR="00247018" w:rsidRDefault="00247018" w:rsidP="00247018">
      <w:pPr>
        <w:jc w:val="both"/>
        <w:rPr>
          <w:b/>
          <w:sz w:val="28"/>
          <w:szCs w:val="28"/>
        </w:rPr>
      </w:pPr>
    </w:p>
    <w:p w:rsidR="00247018" w:rsidRPr="006952C8" w:rsidRDefault="00247018" w:rsidP="00247018">
      <w:pPr>
        <w:numPr>
          <w:ilvl w:val="0"/>
          <w:numId w:val="22"/>
        </w:numPr>
        <w:ind w:left="0" w:hanging="284"/>
        <w:jc w:val="both"/>
        <w:rPr>
          <w:b/>
        </w:rPr>
      </w:pPr>
      <w:r w:rsidRPr="006952C8">
        <w:rPr>
          <w:b/>
        </w:rPr>
        <w:t xml:space="preserve">Повторение курса начальной школы </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Линии </w:t>
      </w:r>
    </w:p>
    <w:p w:rsidR="00247018" w:rsidRPr="00D93A37" w:rsidRDefault="00247018" w:rsidP="00247018">
      <w:pPr>
        <w:tabs>
          <w:tab w:val="left" w:pos="-2694"/>
        </w:tabs>
        <w:ind w:firstLine="567"/>
        <w:jc w:val="both"/>
      </w:pPr>
      <w:r w:rsidRPr="00D93A37">
        <w:t xml:space="preserve">Линии на плоскости. Замкнутые и незамкнутые. Самопересекающиеся линии. </w:t>
      </w:r>
      <w:proofErr w:type="gramStart"/>
      <w:r w:rsidRPr="00D93A37">
        <w:t>Прямая</w:t>
      </w:r>
      <w:proofErr w:type="gramEnd"/>
      <w:r w:rsidRPr="00D93A37">
        <w:t xml:space="preserve">, отрезок, луч. Ломаная. Длина отрезка, метрические единицы длины. Окружность. Построение конфигураций из прямой, её частей, окружности на нелинованной и клетчатой бумаге.  </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Натуральные числа </w:t>
      </w:r>
    </w:p>
    <w:p w:rsidR="00247018" w:rsidRPr="00D93A37" w:rsidRDefault="00247018" w:rsidP="00247018">
      <w:pPr>
        <w:tabs>
          <w:tab w:val="left" w:pos="-2694"/>
        </w:tabs>
        <w:ind w:firstLine="567"/>
        <w:jc w:val="both"/>
      </w:pPr>
      <w:r w:rsidRPr="00D93A37">
        <w:lastRenderedPageBreak/>
        <w:t xml:space="preserve">Десятичная система счисления. Римская нумерация как пример непозиционной системы счисления. Натуральный ряд. Изображение натуральных чисел точками на </w:t>
      </w:r>
      <w:proofErr w:type="gramStart"/>
      <w:r w:rsidRPr="00D93A37">
        <w:t>координатной</w:t>
      </w:r>
      <w:proofErr w:type="gramEnd"/>
      <w:r w:rsidRPr="00D93A37">
        <w:t xml:space="preserve"> прямой. Сравнение натуральных чисел. Округление.</w:t>
      </w:r>
    </w:p>
    <w:p w:rsidR="00247018" w:rsidRPr="00D93A37" w:rsidRDefault="00247018" w:rsidP="00247018">
      <w:pPr>
        <w:tabs>
          <w:tab w:val="left" w:pos="-2694"/>
        </w:tabs>
        <w:ind w:firstLine="567"/>
        <w:jc w:val="both"/>
      </w:pPr>
      <w:r w:rsidRPr="00D93A37">
        <w:t>Решение комбинаторных задач перебором всевозможных вариантов.</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Действия с натуральными числами</w:t>
      </w:r>
    </w:p>
    <w:p w:rsidR="00247018" w:rsidRPr="00D93A37" w:rsidRDefault="00247018" w:rsidP="00247018">
      <w:pPr>
        <w:tabs>
          <w:tab w:val="left" w:pos="-2694"/>
        </w:tabs>
        <w:ind w:firstLine="567"/>
        <w:jc w:val="both"/>
      </w:pPr>
      <w:r w:rsidRPr="00D93A37">
        <w:t>Сложение натуральных чисел; свойство нуля при сложении. Вычитание как действие обратное сложению. Умножение натуральных чисел; свойство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Использование свойств действий при вычислениях</w:t>
      </w:r>
    </w:p>
    <w:p w:rsidR="00247018" w:rsidRPr="00D93A37" w:rsidRDefault="00247018" w:rsidP="00247018">
      <w:pPr>
        <w:tabs>
          <w:tab w:val="left" w:pos="-2694"/>
        </w:tabs>
        <w:ind w:firstLine="567"/>
        <w:jc w:val="both"/>
      </w:pPr>
      <w:r w:rsidRPr="00D93A37">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методом.</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Углы и многоугольники </w:t>
      </w:r>
    </w:p>
    <w:p w:rsidR="00247018" w:rsidRPr="00D93A37" w:rsidRDefault="00247018" w:rsidP="00247018">
      <w:pPr>
        <w:tabs>
          <w:tab w:val="left" w:pos="-2694"/>
        </w:tabs>
        <w:ind w:firstLine="567"/>
        <w:jc w:val="both"/>
      </w:pPr>
      <w:r w:rsidRPr="00D93A37">
        <w:t xml:space="preserve">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 </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Делимость чисел </w:t>
      </w:r>
    </w:p>
    <w:p w:rsidR="00247018" w:rsidRPr="00D93A37" w:rsidRDefault="00247018" w:rsidP="00247018">
      <w:pPr>
        <w:tabs>
          <w:tab w:val="left" w:pos="-2694"/>
        </w:tabs>
        <w:ind w:firstLine="567"/>
        <w:jc w:val="both"/>
      </w:pPr>
      <w:r w:rsidRPr="00D93A37">
        <w:t>Делители  и кратные числа; наибольший</w:t>
      </w:r>
      <w:r w:rsidRPr="00D93A37">
        <w:tab/>
        <w:t xml:space="preserve">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Таблица простых чисел. Деление с остатком. Разбиение натуральных чисел на классы по остаткам от деления. </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Треугольники и четырёхугольники </w:t>
      </w:r>
    </w:p>
    <w:p w:rsidR="00247018" w:rsidRPr="00D93A37" w:rsidRDefault="00247018" w:rsidP="00247018">
      <w:pPr>
        <w:tabs>
          <w:tab w:val="left" w:pos="-2694"/>
        </w:tabs>
        <w:ind w:firstLine="567"/>
        <w:jc w:val="both"/>
      </w:pPr>
      <w:r w:rsidRPr="00D93A37">
        <w:t xml:space="preserve">Треугольники и их виды. Прямоугольник, квадрат. Равенство фигур. Площадь прямоугольника, единицы площади. </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Дроби </w:t>
      </w:r>
    </w:p>
    <w:p w:rsidR="00247018" w:rsidRPr="00D93A37" w:rsidRDefault="00247018" w:rsidP="00247018">
      <w:pPr>
        <w:tabs>
          <w:tab w:val="left" w:pos="-2694"/>
        </w:tabs>
        <w:ind w:firstLine="567"/>
        <w:jc w:val="both"/>
      </w:pPr>
      <w:r w:rsidRPr="00D93A37">
        <w:t xml:space="preserve">Представление о дроби как способе записи части величины. Правильные и неправильные дроби. Изображение дробей точками на </w:t>
      </w:r>
      <w:proofErr w:type="gramStart"/>
      <w:r w:rsidRPr="00D93A37">
        <w:t>координатной</w:t>
      </w:r>
      <w:proofErr w:type="gramEnd"/>
      <w:r w:rsidRPr="00D93A37">
        <w:t xml:space="preserve">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Действия с обыкновенными дробями </w:t>
      </w:r>
    </w:p>
    <w:p w:rsidR="00247018" w:rsidRPr="00D93A37" w:rsidRDefault="00247018" w:rsidP="00247018">
      <w:pPr>
        <w:tabs>
          <w:tab w:val="left" w:pos="-2694"/>
        </w:tabs>
        <w:ind w:firstLine="567"/>
        <w:jc w:val="both"/>
      </w:pPr>
      <w:r w:rsidRPr="00D93A37">
        <w:t>Сложение и вычитание дробей. Смешанная дробь; представление смешанной дроби в виде неправильной, выделение целой части из неправильной дроби. Умножение и деление дробей; взаимно обратные дроби. Нахождение части целого и целого по его части. Решение задач арифметическим способом.</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 xml:space="preserve">Многогранники </w:t>
      </w:r>
    </w:p>
    <w:p w:rsidR="00247018" w:rsidRPr="00D93A37" w:rsidRDefault="00247018" w:rsidP="00247018">
      <w:pPr>
        <w:tabs>
          <w:tab w:val="left" w:pos="-2694"/>
        </w:tabs>
        <w:ind w:firstLine="567"/>
        <w:jc w:val="both"/>
      </w:pPr>
      <w:r w:rsidRPr="00D93A37">
        <w:t>Многогранники. Прямоугольный параллелепипед. Куб. Пирамида. Развёртки многогранников.</w:t>
      </w:r>
    </w:p>
    <w:p w:rsidR="00247018" w:rsidRPr="006952C8" w:rsidRDefault="00247018" w:rsidP="00247018">
      <w:pPr>
        <w:pStyle w:val="a4"/>
        <w:numPr>
          <w:ilvl w:val="0"/>
          <w:numId w:val="22"/>
        </w:numPr>
        <w:tabs>
          <w:tab w:val="left" w:pos="-2694"/>
        </w:tabs>
        <w:spacing w:after="0" w:line="240" w:lineRule="auto"/>
        <w:ind w:left="0" w:hanging="284"/>
        <w:jc w:val="both"/>
        <w:rPr>
          <w:rFonts w:ascii="Times New Roman" w:hAnsi="Times New Roman"/>
          <w:b/>
          <w:sz w:val="24"/>
          <w:szCs w:val="24"/>
        </w:rPr>
      </w:pPr>
      <w:r w:rsidRPr="006952C8">
        <w:rPr>
          <w:rFonts w:ascii="Times New Roman" w:hAnsi="Times New Roman"/>
          <w:b/>
          <w:sz w:val="24"/>
          <w:szCs w:val="24"/>
        </w:rPr>
        <w:t>Таблицы и диаграммы</w:t>
      </w:r>
    </w:p>
    <w:p w:rsidR="00247018" w:rsidRPr="00D93A37" w:rsidRDefault="00247018" w:rsidP="00247018">
      <w:pPr>
        <w:tabs>
          <w:tab w:val="left" w:pos="-2694"/>
        </w:tabs>
        <w:ind w:firstLine="567"/>
        <w:jc w:val="both"/>
      </w:pPr>
      <w:r w:rsidRPr="00D93A37">
        <w:t>Чтение таблиц с двумя входами. Использование в таблицах специальных символов и обозначений. Столбчатые диаграммы.</w:t>
      </w:r>
    </w:p>
    <w:p w:rsidR="00247018" w:rsidRPr="00D93A37" w:rsidRDefault="00247018" w:rsidP="00247018">
      <w:pPr>
        <w:numPr>
          <w:ilvl w:val="0"/>
          <w:numId w:val="22"/>
        </w:numPr>
        <w:tabs>
          <w:tab w:val="left" w:pos="-2694"/>
        </w:tabs>
        <w:ind w:left="0" w:hanging="284"/>
        <w:jc w:val="both"/>
      </w:pPr>
      <w:r>
        <w:rPr>
          <w:b/>
        </w:rPr>
        <w:t>Повторение</w:t>
      </w:r>
    </w:p>
    <w:p w:rsidR="00247018" w:rsidRDefault="00247018" w:rsidP="00247018">
      <w:pPr>
        <w:jc w:val="both"/>
        <w:rPr>
          <w:b/>
          <w:sz w:val="28"/>
          <w:szCs w:val="28"/>
        </w:rPr>
      </w:pPr>
    </w:p>
    <w:p w:rsidR="00247018" w:rsidRPr="007C41CE" w:rsidRDefault="00247018" w:rsidP="00247018">
      <w:pPr>
        <w:autoSpaceDE w:val="0"/>
        <w:autoSpaceDN w:val="0"/>
        <w:adjustRightInd w:val="0"/>
        <w:spacing w:after="124"/>
        <w:rPr>
          <w:b/>
        </w:rPr>
        <w:sectPr w:rsidR="00247018" w:rsidRPr="007C41CE" w:rsidSect="00247018">
          <w:pgSz w:w="11906" w:h="16838"/>
          <w:pgMar w:top="1134" w:right="850" w:bottom="1134" w:left="1418" w:header="708" w:footer="708" w:gutter="0"/>
          <w:cols w:space="708"/>
          <w:titlePg/>
          <w:docGrid w:linePitch="360"/>
        </w:sectPr>
      </w:pPr>
      <w:r w:rsidRPr="007F4C8F">
        <w:rPr>
          <w:rFonts w:eastAsia="Calibri"/>
          <w:color w:val="000000"/>
          <w:lang w:eastAsia="en-US"/>
        </w:rPr>
        <w:t>Количество контрольных работ</w:t>
      </w:r>
      <w:r>
        <w:rPr>
          <w:rFonts w:eastAsia="Calibri"/>
          <w:color w:val="000000"/>
          <w:lang w:eastAsia="en-US"/>
        </w:rPr>
        <w:t xml:space="preserve"> – 13.</w:t>
      </w:r>
    </w:p>
    <w:p w:rsidR="00247018" w:rsidRPr="005A3B01" w:rsidRDefault="00247018" w:rsidP="00247018">
      <w:pPr>
        <w:shd w:val="clear" w:color="auto" w:fill="FFFFFF"/>
        <w:spacing w:line="272" w:lineRule="atLeast"/>
        <w:jc w:val="center"/>
        <w:rPr>
          <w:b/>
        </w:rPr>
      </w:pPr>
      <w:r w:rsidRPr="005A3B01">
        <w:rPr>
          <w:b/>
        </w:rPr>
        <w:lastRenderedPageBreak/>
        <w:t xml:space="preserve">Характеристика </w:t>
      </w:r>
      <w:proofErr w:type="spellStart"/>
      <w:r w:rsidRPr="005A3B01">
        <w:rPr>
          <w:b/>
        </w:rPr>
        <w:t>Внутрипредметного</w:t>
      </w:r>
      <w:proofErr w:type="spellEnd"/>
      <w:r w:rsidRPr="005A3B01">
        <w:rPr>
          <w:b/>
        </w:rPr>
        <w:t xml:space="preserve"> модуля «Математика на пять»</w:t>
      </w:r>
    </w:p>
    <w:p w:rsidR="00247018" w:rsidRPr="005A3B01"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pPr>
      <w:r w:rsidRPr="005A3B01">
        <w:t>Курс «Математика на пять» разработан для учащихся V классов и рассчитан на д</w:t>
      </w:r>
      <w:r>
        <w:t>ва полугодия. Он содержит 8 тем</w:t>
      </w:r>
      <w:r w:rsidRPr="005A3B01">
        <w:t xml:space="preserve">. Основной теоретический материал курса входит в базовый курс математики с </w:t>
      </w:r>
      <w:proofErr w:type="spellStart"/>
      <w:r w:rsidRPr="005A3B01">
        <w:t>учѐтом</w:t>
      </w:r>
      <w:proofErr w:type="spellEnd"/>
      <w:r w:rsidRPr="005A3B01">
        <w:t xml:space="preserve"> действующих стандартов. Он поможет наиболее полно и осмысленно изучать программный материал и не требует специальной подготовки учащихся. Учащиеся познакомятся с развитием нумерации и </w:t>
      </w:r>
      <w:proofErr w:type="spellStart"/>
      <w:r w:rsidRPr="005A3B01">
        <w:t>счѐта</w:t>
      </w:r>
      <w:proofErr w:type="spellEnd"/>
      <w:r w:rsidRPr="005A3B01">
        <w:t xml:space="preserve">, некоторыми интересными </w:t>
      </w:r>
      <w:proofErr w:type="spellStart"/>
      <w:proofErr w:type="gramStart"/>
      <w:r w:rsidRPr="005A3B01">
        <w:t>приѐмами</w:t>
      </w:r>
      <w:proofErr w:type="spellEnd"/>
      <w:proofErr w:type="gramEnd"/>
      <w:r w:rsidRPr="005A3B01">
        <w:t xml:space="preserve"> устных и письменных вычислений, а также математическими задачами-загадками античных времен и задачами математического содержания на основе народных сказок. В результате геометрических путешествий учащиеся познакомятся с занимательным геометрическим материалом и простейшими увлекательными задачами. Программа курса предполагает проведение математических соревнований.</w:t>
      </w:r>
    </w:p>
    <w:p w:rsidR="00247018" w:rsidRDefault="00247018" w:rsidP="00247018">
      <w:pPr>
        <w:shd w:val="clear" w:color="auto" w:fill="FFFFFF"/>
        <w:spacing w:line="272" w:lineRule="atLeast"/>
        <w:ind w:firstLine="708"/>
        <w:jc w:val="both"/>
      </w:pPr>
      <w:r>
        <w:t>При проведении занятий существенное значение имеет проведение дискуссий, выполнение учениками индивидуальных заданий, подготовка сообщений. Ведущее место при проведении занятий должно быть уделено задачам, развивающим познавательную активность учащихся. Однако это не исключает теоретическое ознакомление учащихся с новым материалом при изучении каждой очередной темы. Поэтому подготовку к занятиям целесообразно начинать с рекомендуемой литературы и методических рекомендаций.</w:t>
      </w: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Default="00247018" w:rsidP="00247018">
      <w:pPr>
        <w:shd w:val="clear" w:color="auto" w:fill="FFFFFF"/>
        <w:spacing w:line="272" w:lineRule="atLeast"/>
        <w:ind w:firstLine="708"/>
        <w:jc w:val="both"/>
        <w:rPr>
          <w:b/>
        </w:rPr>
      </w:pPr>
    </w:p>
    <w:p w:rsidR="00247018" w:rsidRPr="005A3B01" w:rsidRDefault="00247018" w:rsidP="00247018">
      <w:pPr>
        <w:shd w:val="clear" w:color="auto" w:fill="FFFFFF"/>
        <w:spacing w:line="272" w:lineRule="atLeast"/>
        <w:ind w:firstLine="708"/>
        <w:jc w:val="both"/>
        <w:rPr>
          <w:b/>
        </w:rPr>
      </w:pPr>
    </w:p>
    <w:p w:rsidR="00247018" w:rsidRPr="005A3B01" w:rsidRDefault="00247018" w:rsidP="00247018">
      <w:pPr>
        <w:shd w:val="clear" w:color="auto" w:fill="FFFFFF"/>
        <w:spacing w:line="272" w:lineRule="atLeast"/>
        <w:jc w:val="both"/>
        <w:rPr>
          <w:b/>
        </w:rPr>
      </w:pPr>
    </w:p>
    <w:p w:rsidR="00247018" w:rsidRDefault="00247018" w:rsidP="00247018">
      <w:pPr>
        <w:jc w:val="center"/>
        <w:rPr>
          <w:b/>
          <w:sz w:val="28"/>
          <w:szCs w:val="28"/>
        </w:rPr>
      </w:pPr>
      <w:r>
        <w:rPr>
          <w:b/>
          <w:sz w:val="28"/>
          <w:szCs w:val="28"/>
        </w:rPr>
        <w:t>Тематическое планирование с указанием количества часов, отводимых на освоение каждой темы</w:t>
      </w:r>
    </w:p>
    <w:p w:rsidR="00247018" w:rsidRDefault="00247018" w:rsidP="00247018">
      <w:pPr>
        <w:ind w:left="-567"/>
        <w:jc w:val="center"/>
        <w:rPr>
          <w:b/>
          <w:sz w:val="28"/>
          <w:szCs w:val="28"/>
        </w:rPr>
      </w:pPr>
    </w:p>
    <w:tbl>
      <w:tblPr>
        <w:tblpPr w:leftFromText="180" w:rightFromText="180" w:vertAnchor="text" w:tblpX="-318" w:tblpY="1"/>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33"/>
        <w:gridCol w:w="993"/>
        <w:gridCol w:w="2551"/>
      </w:tblGrid>
      <w:tr w:rsidR="00247018" w:rsidRPr="004223F3" w:rsidTr="008C772A">
        <w:trPr>
          <w:trHeight w:val="1547"/>
        </w:trPr>
        <w:tc>
          <w:tcPr>
            <w:tcW w:w="817" w:type="dxa"/>
            <w:tcBorders>
              <w:top w:val="single" w:sz="4" w:space="0" w:color="auto"/>
              <w:left w:val="single" w:sz="4" w:space="0" w:color="auto"/>
              <w:bottom w:val="single" w:sz="4" w:space="0" w:color="auto"/>
              <w:right w:val="single" w:sz="4" w:space="0" w:color="auto"/>
            </w:tcBorders>
            <w:textDirection w:val="btLr"/>
            <w:hideMark/>
          </w:tcPr>
          <w:p w:rsidR="00247018" w:rsidRPr="004223F3" w:rsidRDefault="00247018" w:rsidP="008C772A">
            <w:pPr>
              <w:jc w:val="center"/>
              <w:rPr>
                <w:lang w:val="en-US" w:eastAsia="en-US"/>
              </w:rPr>
            </w:pPr>
            <w:r w:rsidRPr="004223F3">
              <w:rPr>
                <w:lang w:val="en-US" w:eastAsia="en-US"/>
              </w:rPr>
              <w:t xml:space="preserve">№ </w:t>
            </w:r>
            <w:proofErr w:type="spellStart"/>
            <w:r w:rsidRPr="004223F3">
              <w:rPr>
                <w:lang w:val="en-US" w:eastAsia="en-US"/>
              </w:rPr>
              <w:t>урока</w:t>
            </w:r>
            <w:proofErr w:type="spellEnd"/>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lang w:eastAsia="en-US"/>
              </w:rPr>
            </w:pPr>
          </w:p>
          <w:p w:rsidR="00247018" w:rsidRPr="004223F3" w:rsidRDefault="00247018" w:rsidP="008C772A">
            <w:pPr>
              <w:jc w:val="center"/>
              <w:rPr>
                <w:lang w:eastAsia="en-US"/>
              </w:rPr>
            </w:pPr>
            <w:proofErr w:type="spellStart"/>
            <w:r w:rsidRPr="004223F3">
              <w:rPr>
                <w:lang w:val="en-US" w:eastAsia="en-US"/>
              </w:rPr>
              <w:t>Тема</w:t>
            </w:r>
            <w:proofErr w:type="spellEnd"/>
          </w:p>
          <w:p w:rsidR="00247018" w:rsidRPr="004223F3" w:rsidRDefault="00247018" w:rsidP="008C772A">
            <w:pPr>
              <w:jc w:val="center"/>
              <w:rPr>
                <w:lang w:eastAsia="en-US"/>
              </w:rPr>
            </w:pPr>
            <w:r w:rsidRPr="004223F3">
              <w:rPr>
                <w:lang w:eastAsia="en-US"/>
              </w:rPr>
              <w:t>раздела, урока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247018" w:rsidRPr="004223F3" w:rsidRDefault="00247018" w:rsidP="008C772A">
            <w:pPr>
              <w:ind w:left="113" w:right="113"/>
              <w:jc w:val="center"/>
              <w:rPr>
                <w:lang w:eastAsia="en-US"/>
              </w:rPr>
            </w:pPr>
            <w:proofErr w:type="spellStart"/>
            <w:r w:rsidRPr="004223F3">
              <w:rPr>
                <w:lang w:val="en-US" w:eastAsia="en-US"/>
              </w:rPr>
              <w:t>Кол</w:t>
            </w:r>
            <w:r w:rsidRPr="004223F3">
              <w:rPr>
                <w:lang w:eastAsia="en-US"/>
              </w:rPr>
              <w:t>ичество</w:t>
            </w:r>
            <w:proofErr w:type="spellEnd"/>
          </w:p>
          <w:p w:rsidR="00247018" w:rsidRPr="004223F3" w:rsidRDefault="00247018" w:rsidP="008C772A">
            <w:pPr>
              <w:ind w:left="113" w:right="113"/>
              <w:jc w:val="center"/>
              <w:rPr>
                <w:lang w:val="en-US" w:eastAsia="en-US"/>
              </w:rPr>
            </w:pPr>
            <w:proofErr w:type="spellStart"/>
            <w:r w:rsidRPr="004223F3">
              <w:rPr>
                <w:lang w:val="en-US" w:eastAsia="en-US"/>
              </w:rPr>
              <w:t>часов</w:t>
            </w:r>
            <w:proofErr w:type="spellEnd"/>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lang w:eastAsia="en-US"/>
              </w:rPr>
            </w:pPr>
          </w:p>
          <w:p w:rsidR="00247018" w:rsidRPr="004223F3" w:rsidRDefault="00247018" w:rsidP="008C772A">
            <w:pPr>
              <w:jc w:val="center"/>
              <w:rPr>
                <w:lang w:eastAsia="en-US"/>
              </w:rPr>
            </w:pPr>
          </w:p>
          <w:p w:rsidR="00247018" w:rsidRPr="004223F3" w:rsidRDefault="00247018" w:rsidP="008C772A">
            <w:pPr>
              <w:jc w:val="center"/>
              <w:rPr>
                <w:lang w:eastAsia="en-US"/>
              </w:rPr>
            </w:pPr>
            <w:r w:rsidRPr="004223F3">
              <w:rPr>
                <w:lang w:eastAsia="en-US"/>
              </w:rPr>
              <w:t>Тема ВПМ</w:t>
            </w:r>
            <w:r>
              <w:rPr>
                <w:lang w:eastAsia="en-US"/>
              </w:rPr>
              <w:t xml:space="preserve"> (часы указаны в том числе)</w:t>
            </w:r>
          </w:p>
        </w:tc>
      </w:tr>
      <w:tr w:rsidR="00247018" w:rsidRPr="004223F3" w:rsidTr="008C772A">
        <w:trPr>
          <w:trHeight w:val="431"/>
        </w:trPr>
        <w:tc>
          <w:tcPr>
            <w:tcW w:w="817" w:type="dxa"/>
            <w:tcBorders>
              <w:top w:val="single" w:sz="4" w:space="0" w:color="auto"/>
              <w:left w:val="single" w:sz="4" w:space="0" w:color="auto"/>
              <w:bottom w:val="single" w:sz="4" w:space="0" w:color="auto"/>
              <w:right w:val="single" w:sz="4" w:space="0" w:color="auto"/>
            </w:tcBorders>
            <w:hideMark/>
          </w:tcPr>
          <w:p w:rsidR="00247018" w:rsidRPr="009C304E" w:rsidRDefault="00247018" w:rsidP="008C772A">
            <w:pPr>
              <w:rPr>
                <w:lang w:eastAsia="en-US"/>
              </w:rPr>
            </w:pPr>
            <w:r w:rsidRPr="009C304E">
              <w:rPr>
                <w:lang w:eastAsia="en-US"/>
              </w:rPr>
              <w:lastRenderedPageBreak/>
              <w:t>1-3</w:t>
            </w:r>
          </w:p>
        </w:tc>
        <w:tc>
          <w:tcPr>
            <w:tcW w:w="5833"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rPr>
                <w:lang w:eastAsia="en-US" w:bidi="ru-RU"/>
              </w:rPr>
            </w:pPr>
            <w:r w:rsidRPr="004223F3">
              <w:rPr>
                <w:b/>
              </w:rPr>
              <w:t>Повторение курса начальной школы</w:t>
            </w:r>
          </w:p>
        </w:tc>
        <w:tc>
          <w:tcPr>
            <w:tcW w:w="993" w:type="dxa"/>
            <w:tcBorders>
              <w:top w:val="single" w:sz="4" w:space="0" w:color="auto"/>
              <w:left w:val="single" w:sz="4" w:space="0" w:color="auto"/>
              <w:bottom w:val="single" w:sz="4" w:space="0" w:color="auto"/>
              <w:right w:val="single" w:sz="4" w:space="0" w:color="auto"/>
            </w:tcBorders>
            <w:hideMark/>
          </w:tcPr>
          <w:p w:rsidR="00247018" w:rsidRPr="007C41CE" w:rsidRDefault="00247018" w:rsidP="008C772A">
            <w:pPr>
              <w:jc w:val="center"/>
              <w:rPr>
                <w:b/>
                <w:lang w:eastAsia="en-US"/>
              </w:rPr>
            </w:pPr>
            <w:r w:rsidRPr="007C41CE">
              <w:rPr>
                <w:b/>
                <w:lang w:eastAsia="en-US"/>
              </w:rPr>
              <w:t>3</w:t>
            </w:r>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i/>
                <w:lang w:eastAsia="en-US"/>
              </w:rPr>
            </w:pPr>
          </w:p>
        </w:tc>
      </w:tr>
      <w:tr w:rsidR="00247018" w:rsidRPr="004223F3" w:rsidTr="008C772A">
        <w:trPr>
          <w:trHeight w:val="431"/>
        </w:trPr>
        <w:tc>
          <w:tcPr>
            <w:tcW w:w="817" w:type="dxa"/>
            <w:tcBorders>
              <w:top w:val="single" w:sz="4" w:space="0" w:color="auto"/>
              <w:left w:val="single" w:sz="4" w:space="0" w:color="auto"/>
              <w:bottom w:val="single" w:sz="4" w:space="0" w:color="auto"/>
              <w:right w:val="single" w:sz="4" w:space="0" w:color="auto"/>
            </w:tcBorders>
            <w:hideMark/>
          </w:tcPr>
          <w:p w:rsidR="00247018" w:rsidRPr="009C304E" w:rsidRDefault="00247018" w:rsidP="008C772A">
            <w:pPr>
              <w:rPr>
                <w:lang w:eastAsia="en-US"/>
              </w:rPr>
            </w:pPr>
            <w:r w:rsidRPr="009C304E">
              <w:rPr>
                <w:lang w:eastAsia="en-US"/>
              </w:rPr>
              <w:t>4</w:t>
            </w:r>
          </w:p>
        </w:tc>
        <w:tc>
          <w:tcPr>
            <w:tcW w:w="5833"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rPr>
                <w:b/>
              </w:rPr>
            </w:pPr>
            <w:r w:rsidRPr="004223F3">
              <w:rPr>
                <w:b/>
              </w:rPr>
              <w:t>Входной контроль № 1</w:t>
            </w:r>
          </w:p>
        </w:tc>
        <w:tc>
          <w:tcPr>
            <w:tcW w:w="993" w:type="dxa"/>
            <w:tcBorders>
              <w:top w:val="single" w:sz="4" w:space="0" w:color="auto"/>
              <w:left w:val="single" w:sz="4" w:space="0" w:color="auto"/>
              <w:bottom w:val="single" w:sz="4" w:space="0" w:color="auto"/>
              <w:right w:val="single" w:sz="4" w:space="0" w:color="auto"/>
            </w:tcBorders>
            <w:hideMark/>
          </w:tcPr>
          <w:p w:rsidR="00247018" w:rsidRPr="007C41CE" w:rsidRDefault="00247018" w:rsidP="008C772A">
            <w:pPr>
              <w:jc w:val="center"/>
              <w:rPr>
                <w:lang w:eastAsia="en-US"/>
              </w:rPr>
            </w:pPr>
            <w:r w:rsidRPr="007C41CE">
              <w:rPr>
                <w:lang w:eastAsia="en-US"/>
              </w:rP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i/>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jc w:val="center"/>
              <w:rPr>
                <w:b/>
                <w:lang w:eastAsia="en-US"/>
              </w:rPr>
            </w:pPr>
            <w:r w:rsidRPr="004223F3">
              <w:rPr>
                <w:b/>
              </w:rPr>
              <w:t>Глава 1. Линии</w:t>
            </w:r>
          </w:p>
        </w:tc>
        <w:tc>
          <w:tcPr>
            <w:tcW w:w="993"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jc w:val="center"/>
              <w:rPr>
                <w:b/>
                <w:lang w:eastAsia="en-US" w:bidi="ru-RU"/>
              </w:rPr>
            </w:pPr>
            <w:r w:rsidRPr="004223F3">
              <w:rPr>
                <w:b/>
                <w:lang w:eastAsia="en-US" w:bidi="ru-RU"/>
              </w:rPr>
              <w:t>9</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- 3 ч. - всего</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rPr>
                <w:lang w:eastAsia="en-US" w:bidi="ru-RU"/>
              </w:rPr>
            </w:pPr>
            <w:r>
              <w:rPr>
                <w:lang w:eastAsia="en-US" w:bidi="ru-RU"/>
              </w:rPr>
              <w:t>5-6</w:t>
            </w:r>
          </w:p>
        </w:tc>
        <w:tc>
          <w:tcPr>
            <w:tcW w:w="5833"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widowControl w:val="0"/>
              <w:autoSpaceDE w:val="0"/>
              <w:autoSpaceDN w:val="0"/>
              <w:adjustRightInd w:val="0"/>
              <w:jc w:val="both"/>
              <w:rPr>
                <w:spacing w:val="7"/>
              </w:rPr>
            </w:pPr>
            <w:r w:rsidRPr="004223F3">
              <w:rPr>
                <w:spacing w:val="7"/>
              </w:rPr>
              <w:t>Разнообразный мир линий</w:t>
            </w:r>
          </w:p>
        </w:tc>
        <w:tc>
          <w:tcPr>
            <w:tcW w:w="993" w:type="dxa"/>
            <w:tcBorders>
              <w:top w:val="single" w:sz="4" w:space="0" w:color="auto"/>
              <w:left w:val="single" w:sz="4" w:space="0" w:color="auto"/>
              <w:bottom w:val="single" w:sz="4" w:space="0" w:color="auto"/>
              <w:right w:val="single" w:sz="4" w:space="0" w:color="auto"/>
            </w:tcBorders>
            <w:hideMark/>
          </w:tcPr>
          <w:p w:rsidR="00247018" w:rsidRPr="004223F3" w:rsidRDefault="00247018" w:rsidP="008C772A">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238"/>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7-8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10"/>
              </w:rPr>
              <w:t>Прямая. Части прямой. Ломаная</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9-10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rPr>
              <w:t xml:space="preserve">Длина линии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11-12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2"/>
              </w:rPr>
              <w:t>Окружность</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tabs>
                <w:tab w:val="num" w:pos="360"/>
              </w:tabs>
              <w:autoSpaceDE w:val="0"/>
              <w:autoSpaceDN w:val="0"/>
              <w:adjustRightInd w:val="0"/>
              <w:jc w:val="both"/>
            </w:pPr>
            <w:r w:rsidRPr="004223F3">
              <w:t>Обзорный урок по теме «Линии»</w:t>
            </w:r>
            <w:r>
              <w:t>, тест</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pPr>
            <w:r w:rsidRPr="004223F3">
              <w:rPr>
                <w:b/>
              </w:rPr>
              <w:t>Глава 2. Натуральные числа</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- 4 ч. – всего</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14-15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9"/>
              </w:rPr>
              <w:t xml:space="preserve">Как записывают и читают числа </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16-18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Натуральный ряд. Сравнение натуральных чисел</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19-20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Округление натуральных чисел</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21-24</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Комбинаторные задачи</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25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1"/>
              </w:rPr>
              <w:t>Контроль № 2</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26</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 xml:space="preserve">Обзорный урок по теме «Натуральные числа»  </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spacing w:line="211" w:lineRule="exact"/>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pPr>
            <w:r w:rsidRPr="004223F3">
              <w:rPr>
                <w:b/>
              </w:rPr>
              <w:t>Глава 3. Действия с натуральными числами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21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- 6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27-29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Сложение и вычитание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30-33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Умножение и деление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34-37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rPr>
              <w:t>Порядок действий в вычислениях</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38-40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4"/>
              </w:rPr>
              <w:t>Степень числа</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41-44</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Задачи на движение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45-46</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47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tabs>
                <w:tab w:val="num" w:pos="360"/>
              </w:tabs>
              <w:autoSpaceDE w:val="0"/>
              <w:autoSpaceDN w:val="0"/>
              <w:adjustRightInd w:val="0"/>
              <w:jc w:val="both"/>
            </w:pPr>
            <w:r w:rsidRPr="004223F3">
              <w:t>Контроль № 3</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4. </w:t>
            </w:r>
            <w:r w:rsidRPr="004223F3">
              <w:rPr>
                <w:b/>
                <w:bCs/>
              </w:rPr>
              <w:t xml:space="preserve">Использование свойств действий </w:t>
            </w:r>
            <w:r w:rsidRPr="004223F3">
              <w:rPr>
                <w:b/>
                <w:bCs/>
                <w:spacing w:val="-1"/>
              </w:rPr>
              <w:t>при вычислениях</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10</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- 3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48-49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rPr>
              <w:t>Свойства сложения и умножения</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50-52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4"/>
              </w:rPr>
              <w:t>Распределительное свойство</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53-55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Решение задач</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56</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57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rPr>
                <w:b/>
              </w:rPr>
            </w:pPr>
            <w:r w:rsidRPr="004223F3">
              <w:t>Контроль</w:t>
            </w:r>
            <w:r w:rsidRPr="004223F3">
              <w:rPr>
                <w:b/>
              </w:rPr>
              <w:t xml:space="preserve"> </w:t>
            </w:r>
            <w:r w:rsidRPr="004223F3">
              <w:t>№ 4</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Pr>
                <w:b/>
              </w:rPr>
              <w:t xml:space="preserve">Глава 5. </w:t>
            </w:r>
            <w:r>
              <w:rPr>
                <w:b/>
                <w:bCs/>
              </w:rPr>
              <w:t>Углы и многоугольники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9</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- 3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58-59</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pPr>
            <w:r>
              <w:rPr>
                <w:bCs/>
                <w:spacing w:val="7"/>
              </w:rPr>
              <w:t xml:space="preserve">Как </w:t>
            </w:r>
            <w:r>
              <w:rPr>
                <w:spacing w:val="7"/>
              </w:rPr>
              <w:t>обозначают и сравнивают углы</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60-62</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pPr>
            <w:r>
              <w:rPr>
                <w:spacing w:val="4"/>
              </w:rPr>
              <w:t>Измерение углов</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lastRenderedPageBreak/>
              <w:t>63-64</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pPr>
            <w:r>
              <w:rPr>
                <w:spacing w:val="1"/>
              </w:rPr>
              <w:t>Многоугольники</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65</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pPr>
            <w:r>
              <w:t xml:space="preserve">Обзорный урок по теме </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66</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pPr>
            <w:r>
              <w:t>Контроль №5</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6. </w:t>
            </w:r>
            <w:r w:rsidRPr="004223F3">
              <w:rPr>
                <w:b/>
                <w:bCs/>
              </w:rPr>
              <w:t xml:space="preserve">Делимость чисел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17</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- 5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67-70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rPr>
              <w:t>Делители и кратные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71-73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rPr>
              <w:t>Простые и составные числа</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74-75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tabs>
                <w:tab w:val="num" w:pos="360"/>
              </w:tabs>
              <w:autoSpaceDE w:val="0"/>
              <w:autoSpaceDN w:val="0"/>
              <w:adjustRightInd w:val="0"/>
              <w:jc w:val="both"/>
            </w:pPr>
            <w:r w:rsidRPr="004223F3">
              <w:rPr>
                <w:spacing w:val="7"/>
              </w:rPr>
              <w:t>Делимость суммы и произведения</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76-78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Признаки делимости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79-81</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Деление с остатком</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82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83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Контроль № 6</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7. </w:t>
            </w:r>
            <w:r w:rsidRPr="004223F3">
              <w:rPr>
                <w:b/>
                <w:bCs/>
              </w:rPr>
              <w:t>Треугольники и четырехугольники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10</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- 3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84-85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9"/>
              </w:rPr>
              <w:t>Треугольники и их виды</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86-87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4"/>
              </w:rPr>
              <w:t>Прямоугольники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88-89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4"/>
              </w:rPr>
              <w:t>Равенство фигур</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90-91</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 xml:space="preserve">Площадь прямоугольника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92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93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Контроль № 7</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8. </w:t>
            </w:r>
            <w:r w:rsidRPr="004223F3">
              <w:rPr>
                <w:b/>
                <w:bCs/>
              </w:rPr>
              <w:t>Дроби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19</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- 7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94-99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Доли и дроби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6</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- 3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100-104</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2"/>
              </w:rPr>
              <w:t xml:space="preserve">Основное свойство дроби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5</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105-108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1"/>
              </w:rPr>
              <w:t>Сравнение дробей</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- 3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109-110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rPr>
              <w:t xml:space="preserve">Натуральные числа и дроби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111</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112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Контроль № 8</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9. </w:t>
            </w:r>
            <w:r w:rsidRPr="004223F3">
              <w:rPr>
                <w:b/>
                <w:bCs/>
              </w:rPr>
              <w:t xml:space="preserve">Действия с дробями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35</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- 12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113-118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rPr>
              <w:t>Сложение и вычитание дробей</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6</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119-124</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rPr>
              <w:t>Сложение и вычитание смешанных дробей</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6</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Default="00247018" w:rsidP="008C772A">
            <w:pPr>
              <w:rPr>
                <w:lang w:eastAsia="en-US" w:bidi="ru-RU"/>
              </w:rPr>
            </w:pPr>
            <w:r>
              <w:rPr>
                <w:lang w:eastAsia="en-US" w:bidi="ru-RU"/>
              </w:rPr>
              <w:t>125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rPr>
                <w:spacing w:val="7"/>
              </w:rPr>
            </w:pPr>
            <w:r>
              <w:rPr>
                <w:spacing w:val="7"/>
              </w:rPr>
              <w:t>Обзорный урок по теме «Сложение и вычитание дробей»</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Default="00247018" w:rsidP="008C772A">
            <w:pPr>
              <w:rPr>
                <w:lang w:eastAsia="en-US" w:bidi="ru-RU"/>
              </w:rPr>
            </w:pPr>
            <w:r>
              <w:rPr>
                <w:lang w:eastAsia="en-US" w:bidi="ru-RU"/>
              </w:rPr>
              <w:t>126</w:t>
            </w:r>
          </w:p>
        </w:tc>
        <w:tc>
          <w:tcPr>
            <w:tcW w:w="583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both"/>
              <w:rPr>
                <w:spacing w:val="7"/>
              </w:rPr>
            </w:pPr>
            <w:r>
              <w:rPr>
                <w:spacing w:val="7"/>
              </w:rPr>
              <w:t>Контроль № 9</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127-130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w w:val="105"/>
              </w:rPr>
              <w:t>Умножение дробей</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4</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131-135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w w:val="105"/>
              </w:rPr>
              <w:t xml:space="preserve">Деление дробей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5</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lastRenderedPageBreak/>
              <w:t>136-140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w w:val="105"/>
              </w:rPr>
              <w:t>Нахождение части целого и целого по его части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5</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141-143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10"/>
                <w:w w:val="105"/>
              </w:rPr>
              <w:t>Задачи на совместную работу</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144</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rPr>
                <w:spacing w:val="10"/>
                <w:w w:val="105"/>
              </w:rPr>
            </w:pPr>
            <w:r w:rsidRPr="004223F3">
              <w:rPr>
                <w:spacing w:val="10"/>
                <w:w w:val="105"/>
              </w:rPr>
              <w:t>ВПР</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145-146</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t xml:space="preserve">Контроль № </w:t>
            </w:r>
            <w:r w:rsidRPr="004223F3">
              <w:t>10</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Глава 10. </w:t>
            </w:r>
            <w:r w:rsidRPr="004223F3">
              <w:rPr>
                <w:b/>
                <w:bCs/>
                <w:w w:val="105"/>
              </w:rPr>
              <w:t>Многогранники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sidRPr="004223F3">
              <w:rPr>
                <w:b/>
                <w:lang w:eastAsia="en-US" w:bidi="ru-RU"/>
              </w:rPr>
              <w:t>1</w:t>
            </w:r>
            <w:r>
              <w:rPr>
                <w:b/>
                <w:lang w:eastAsia="en-US" w:bidi="ru-RU"/>
              </w:rPr>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 xml:space="preserve">«Математика на пять» - 4 ч. – всего </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148-149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w w:val="109"/>
              </w:rPr>
              <w:t>Геометрические тела и их изображение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150-152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w w:val="109"/>
              </w:rPr>
              <w:t>Параллелепипед и пирамида</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153-155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5"/>
                <w:w w:val="109"/>
              </w:rPr>
              <w:t>Объем параллелепипеда</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- 2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156-157</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6"/>
                <w:w w:val="109"/>
              </w:rPr>
              <w:t>Развертки</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2</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158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159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tabs>
                <w:tab w:val="num" w:pos="360"/>
              </w:tabs>
              <w:autoSpaceDE w:val="0"/>
              <w:autoSpaceDN w:val="0"/>
              <w:adjustRightInd w:val="0"/>
              <w:jc w:val="both"/>
            </w:pPr>
            <w:r w:rsidRPr="004223F3">
              <w:t>Контроль №11</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6650" w:type="dxa"/>
            <w:gridSpan w:val="2"/>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Глава 11.</w:t>
            </w:r>
            <w:r w:rsidRPr="004223F3">
              <w:rPr>
                <w:b/>
                <w:bCs/>
                <w:w w:val="109"/>
              </w:rPr>
              <w:t xml:space="preserve"> Таблицы и диаграммы</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Pr>
                <w:b/>
                <w:lang w:eastAsia="en-US" w:bidi="ru-RU"/>
              </w:rPr>
              <w:t>11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- 3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160-162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8"/>
                <w:w w:val="109"/>
              </w:rPr>
              <w:t xml:space="preserve">Чтение и составление таблиц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163-165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7"/>
                <w:w w:val="109"/>
              </w:rPr>
              <w:t>Чтение и построение диаграмм</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166-168</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rPr>
                <w:spacing w:val="4"/>
                <w:w w:val="109"/>
              </w:rPr>
              <w:t>Опрос общественного мнения</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r w:rsidRPr="00DB6F11">
              <w:rPr>
                <w:lang w:eastAsia="en-US"/>
              </w:rPr>
              <w:t>«Математика на пять» - 1 ч.</w:t>
            </w: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169</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rPr>
                <w:spacing w:val="4"/>
                <w:w w:val="109"/>
              </w:rPr>
            </w:pPr>
            <w:r w:rsidRPr="004223F3">
              <w:t>Обзорный урок по теме</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170</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both"/>
            </w:pPr>
            <w:r w:rsidRPr="004223F3">
              <w:t>Контроль №12</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widowControl w:val="0"/>
              <w:autoSpaceDE w:val="0"/>
              <w:autoSpaceDN w:val="0"/>
              <w:adjustRightInd w:val="0"/>
              <w:jc w:val="center"/>
            </w:pPr>
            <w:r w:rsidRPr="004223F3">
              <w:t>1</w:t>
            </w:r>
          </w:p>
        </w:tc>
        <w:tc>
          <w:tcPr>
            <w:tcW w:w="2551" w:type="dxa"/>
            <w:tcBorders>
              <w:top w:val="single" w:sz="4" w:space="0" w:color="auto"/>
              <w:left w:val="single" w:sz="4" w:space="0" w:color="auto"/>
              <w:bottom w:val="single" w:sz="4" w:space="0" w:color="auto"/>
              <w:right w:val="single" w:sz="4" w:space="0" w:color="auto"/>
            </w:tcBorders>
          </w:tcPr>
          <w:p w:rsidR="00247018" w:rsidRPr="00DB6F11"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r>
              <w:rPr>
                <w:lang w:eastAsia="en-US" w:bidi="ru-RU"/>
              </w:rPr>
              <w:t>171-172</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pPr>
            <w:r w:rsidRPr="004223F3">
              <w:rPr>
                <w:b/>
              </w:rPr>
              <w:t xml:space="preserve">Повторение. </w:t>
            </w:r>
          </w:p>
        </w:tc>
        <w:tc>
          <w:tcPr>
            <w:tcW w:w="99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bidi="ru-RU"/>
              </w:rPr>
            </w:pPr>
            <w:r>
              <w:rPr>
                <w:b/>
                <w:lang w:eastAsia="en-US" w:bidi="ru-RU"/>
              </w:rPr>
              <w:t>2</w:t>
            </w:r>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Default="00247018" w:rsidP="008C772A">
            <w:pPr>
              <w:rPr>
                <w:lang w:eastAsia="en-US" w:bidi="ru-RU"/>
              </w:rPr>
            </w:pPr>
            <w:r>
              <w:rPr>
                <w:lang w:eastAsia="en-US" w:bidi="ru-RU"/>
              </w:rPr>
              <w:t>173</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rPr>
                <w:b/>
              </w:rPr>
            </w:pPr>
            <w:r w:rsidRPr="004223F3">
              <w:rPr>
                <w:b/>
              </w:rPr>
              <w:t>Итоговый контроль</w:t>
            </w:r>
            <w:r>
              <w:rPr>
                <w:b/>
              </w:rPr>
              <w:t xml:space="preserve"> № 13</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jc w:val="center"/>
              <w:rPr>
                <w:b/>
                <w:lang w:eastAsia="en-US" w:bidi="ru-RU"/>
              </w:rPr>
            </w:pPr>
            <w:r>
              <w:rPr>
                <w:b/>
                <w:lang w:eastAsia="en-US" w:bidi="ru-RU"/>
              </w:rPr>
              <w:t>2</w:t>
            </w:r>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Default="00247018" w:rsidP="008C772A">
            <w:pPr>
              <w:rPr>
                <w:lang w:eastAsia="en-US" w:bidi="ru-RU"/>
              </w:rPr>
            </w:pPr>
            <w:r>
              <w:rPr>
                <w:lang w:eastAsia="en-US" w:bidi="ru-RU"/>
              </w:rPr>
              <w:t>174-175</w:t>
            </w: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both"/>
              <w:rPr>
                <w:b/>
              </w:rPr>
            </w:pPr>
            <w:r>
              <w:rPr>
                <w:b/>
              </w:rPr>
              <w:t>Итоговое повторение</w:t>
            </w:r>
          </w:p>
        </w:tc>
        <w:tc>
          <w:tcPr>
            <w:tcW w:w="993" w:type="dxa"/>
            <w:tcBorders>
              <w:top w:val="single" w:sz="4" w:space="0" w:color="auto"/>
              <w:left w:val="single" w:sz="4" w:space="0" w:color="auto"/>
              <w:bottom w:val="single" w:sz="4" w:space="0" w:color="auto"/>
              <w:right w:val="single" w:sz="4" w:space="0" w:color="auto"/>
            </w:tcBorders>
          </w:tcPr>
          <w:p w:rsidR="00247018" w:rsidRDefault="00247018" w:rsidP="008C772A">
            <w:pPr>
              <w:jc w:val="center"/>
              <w:rPr>
                <w:b/>
                <w:lang w:eastAsia="en-US" w:bidi="ru-RU"/>
              </w:rPr>
            </w:pPr>
            <w:r>
              <w:rPr>
                <w:b/>
                <w:lang w:eastAsia="en-US" w:bidi="ru-RU"/>
              </w:rPr>
              <w:t>2</w:t>
            </w:r>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lang w:eastAsia="en-US"/>
              </w:rPr>
            </w:pPr>
          </w:p>
        </w:tc>
      </w:tr>
      <w:tr w:rsidR="00247018" w:rsidRPr="004223F3" w:rsidTr="008C772A">
        <w:trPr>
          <w:trHeight w:val="145"/>
        </w:trPr>
        <w:tc>
          <w:tcPr>
            <w:tcW w:w="817"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rPr>
                <w:lang w:eastAsia="en-US" w:bidi="ru-RU"/>
              </w:rPr>
            </w:pPr>
          </w:p>
        </w:tc>
        <w:tc>
          <w:tcPr>
            <w:tcW w:w="5833"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right"/>
              <w:rPr>
                <w:b/>
              </w:rPr>
            </w:pPr>
            <w:r w:rsidRPr="004223F3">
              <w:rPr>
                <w:b/>
              </w:rPr>
              <w:t>Итого</w:t>
            </w:r>
          </w:p>
        </w:tc>
        <w:tc>
          <w:tcPr>
            <w:tcW w:w="993" w:type="dxa"/>
            <w:tcBorders>
              <w:top w:val="single" w:sz="4" w:space="0" w:color="auto"/>
              <w:left w:val="single" w:sz="4" w:space="0" w:color="auto"/>
              <w:bottom w:val="single" w:sz="4" w:space="0" w:color="auto"/>
              <w:right w:val="single" w:sz="4" w:space="0" w:color="auto"/>
            </w:tcBorders>
          </w:tcPr>
          <w:p w:rsidR="00247018" w:rsidRPr="003A67EE" w:rsidRDefault="00247018" w:rsidP="008C772A">
            <w:pPr>
              <w:jc w:val="right"/>
              <w:rPr>
                <w:b/>
                <w:lang w:eastAsia="en-US" w:bidi="ru-RU"/>
              </w:rPr>
            </w:pPr>
            <w:r w:rsidRPr="003A67EE">
              <w:rPr>
                <w:b/>
                <w:lang w:eastAsia="en-US" w:bidi="ru-RU"/>
              </w:rPr>
              <w:t>175</w:t>
            </w:r>
          </w:p>
        </w:tc>
        <w:tc>
          <w:tcPr>
            <w:tcW w:w="2551" w:type="dxa"/>
            <w:tcBorders>
              <w:top w:val="single" w:sz="4" w:space="0" w:color="auto"/>
              <w:left w:val="single" w:sz="4" w:space="0" w:color="auto"/>
              <w:bottom w:val="single" w:sz="4" w:space="0" w:color="auto"/>
              <w:right w:val="single" w:sz="4" w:space="0" w:color="auto"/>
            </w:tcBorders>
          </w:tcPr>
          <w:p w:rsidR="00247018" w:rsidRPr="004223F3" w:rsidRDefault="00247018" w:rsidP="008C772A">
            <w:pPr>
              <w:jc w:val="center"/>
              <w:rPr>
                <w:b/>
                <w:lang w:eastAsia="en-US"/>
              </w:rPr>
            </w:pPr>
            <w:r>
              <w:rPr>
                <w:b/>
                <w:lang w:eastAsia="en-US"/>
              </w:rPr>
              <w:t xml:space="preserve">53 – всего </w:t>
            </w:r>
          </w:p>
        </w:tc>
      </w:tr>
    </w:tbl>
    <w:p w:rsidR="003B39ED" w:rsidRDefault="003B39ED"/>
    <w:sectPr w:rsidR="003B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202"/>
    <w:multiLevelType w:val="hybridMultilevel"/>
    <w:tmpl w:val="2302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83D93"/>
    <w:multiLevelType w:val="hybridMultilevel"/>
    <w:tmpl w:val="FE10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C256D"/>
    <w:multiLevelType w:val="hybridMultilevel"/>
    <w:tmpl w:val="FADC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E6218"/>
    <w:multiLevelType w:val="hybridMultilevel"/>
    <w:tmpl w:val="14EC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82BF0"/>
    <w:multiLevelType w:val="hybridMultilevel"/>
    <w:tmpl w:val="DEAC2AD6"/>
    <w:lvl w:ilvl="0" w:tplc="98E04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F61AAA"/>
    <w:multiLevelType w:val="hybridMultilevel"/>
    <w:tmpl w:val="9416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C201D"/>
    <w:multiLevelType w:val="hybridMultilevel"/>
    <w:tmpl w:val="61F2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208DC"/>
    <w:multiLevelType w:val="hybridMultilevel"/>
    <w:tmpl w:val="0A04B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F614F2"/>
    <w:multiLevelType w:val="hybridMultilevel"/>
    <w:tmpl w:val="D898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20412"/>
    <w:multiLevelType w:val="hybridMultilevel"/>
    <w:tmpl w:val="D0805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4051F8"/>
    <w:multiLevelType w:val="hybridMultilevel"/>
    <w:tmpl w:val="DCC2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C4929"/>
    <w:multiLevelType w:val="hybridMultilevel"/>
    <w:tmpl w:val="EC2ACC8C"/>
    <w:lvl w:ilvl="0" w:tplc="9B34AAF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DC3B53"/>
    <w:multiLevelType w:val="hybridMultilevel"/>
    <w:tmpl w:val="285A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07420"/>
    <w:multiLevelType w:val="hybridMultilevel"/>
    <w:tmpl w:val="7586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C5669"/>
    <w:multiLevelType w:val="hybridMultilevel"/>
    <w:tmpl w:val="846EF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042750"/>
    <w:multiLevelType w:val="hybridMultilevel"/>
    <w:tmpl w:val="DFA6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34E59"/>
    <w:multiLevelType w:val="hybridMultilevel"/>
    <w:tmpl w:val="03A8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E4E00"/>
    <w:multiLevelType w:val="hybridMultilevel"/>
    <w:tmpl w:val="6006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44D57"/>
    <w:multiLevelType w:val="hybridMultilevel"/>
    <w:tmpl w:val="FD401CE8"/>
    <w:lvl w:ilvl="0" w:tplc="D4D2F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266AD7"/>
    <w:multiLevelType w:val="hybridMultilevel"/>
    <w:tmpl w:val="2718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A124A2"/>
    <w:multiLevelType w:val="hybridMultilevel"/>
    <w:tmpl w:val="A254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C17520"/>
    <w:multiLevelType w:val="hybridMultilevel"/>
    <w:tmpl w:val="40B2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8"/>
  </w:num>
  <w:num w:numId="5">
    <w:abstractNumId w:val="21"/>
  </w:num>
  <w:num w:numId="6">
    <w:abstractNumId w:val="17"/>
  </w:num>
  <w:num w:numId="7">
    <w:abstractNumId w:val="20"/>
  </w:num>
  <w:num w:numId="8">
    <w:abstractNumId w:val="3"/>
  </w:num>
  <w:num w:numId="9">
    <w:abstractNumId w:val="7"/>
  </w:num>
  <w:num w:numId="10">
    <w:abstractNumId w:val="16"/>
  </w:num>
  <w:num w:numId="11">
    <w:abstractNumId w:val="12"/>
  </w:num>
  <w:num w:numId="12">
    <w:abstractNumId w:val="13"/>
  </w:num>
  <w:num w:numId="13">
    <w:abstractNumId w:val="6"/>
  </w:num>
  <w:num w:numId="14">
    <w:abstractNumId w:val="10"/>
  </w:num>
  <w:num w:numId="15">
    <w:abstractNumId w:val="19"/>
  </w:num>
  <w:num w:numId="16">
    <w:abstractNumId w:val="14"/>
  </w:num>
  <w:num w:numId="17">
    <w:abstractNumId w:val="1"/>
  </w:num>
  <w:num w:numId="18">
    <w:abstractNumId w:val="2"/>
  </w:num>
  <w:num w:numId="19">
    <w:abstractNumId w:val="5"/>
  </w:num>
  <w:num w:numId="20">
    <w:abstractNumId w:val="0"/>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18"/>
    <w:rsid w:val="00247018"/>
    <w:rsid w:val="003B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1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7018"/>
    <w:pPr>
      <w:spacing w:before="120" w:after="120"/>
      <w:jc w:val="both"/>
    </w:pPr>
    <w:rPr>
      <w:color w:val="000000"/>
    </w:rPr>
  </w:style>
  <w:style w:type="paragraph" w:styleId="a4">
    <w:name w:val="List Paragraph"/>
    <w:basedOn w:val="a"/>
    <w:link w:val="a5"/>
    <w:uiPriority w:val="99"/>
    <w:qFormat/>
    <w:rsid w:val="00247018"/>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link w:val="a4"/>
    <w:uiPriority w:val="99"/>
    <w:locked/>
    <w:rsid w:val="00247018"/>
    <w:rPr>
      <w:rFonts w:ascii="Calibri" w:eastAsia="Calibri" w:hAnsi="Calibri" w:cs="Times New Roman"/>
      <w:lang w:val="x-none"/>
    </w:rPr>
  </w:style>
  <w:style w:type="paragraph" w:styleId="a6">
    <w:name w:val="Balloon Text"/>
    <w:basedOn w:val="a"/>
    <w:link w:val="a7"/>
    <w:uiPriority w:val="99"/>
    <w:semiHidden/>
    <w:unhideWhenUsed/>
    <w:rsid w:val="00247018"/>
    <w:rPr>
      <w:rFonts w:ascii="Tahoma" w:hAnsi="Tahoma" w:cs="Tahoma"/>
      <w:sz w:val="16"/>
      <w:szCs w:val="16"/>
    </w:rPr>
  </w:style>
  <w:style w:type="character" w:customStyle="1" w:styleId="a7">
    <w:name w:val="Текст выноски Знак"/>
    <w:basedOn w:val="a0"/>
    <w:link w:val="a6"/>
    <w:uiPriority w:val="99"/>
    <w:semiHidden/>
    <w:rsid w:val="002470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1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7018"/>
    <w:pPr>
      <w:spacing w:before="120" w:after="120"/>
      <w:jc w:val="both"/>
    </w:pPr>
    <w:rPr>
      <w:color w:val="000000"/>
    </w:rPr>
  </w:style>
  <w:style w:type="paragraph" w:styleId="a4">
    <w:name w:val="List Paragraph"/>
    <w:basedOn w:val="a"/>
    <w:link w:val="a5"/>
    <w:uiPriority w:val="99"/>
    <w:qFormat/>
    <w:rsid w:val="00247018"/>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link w:val="a4"/>
    <w:uiPriority w:val="99"/>
    <w:locked/>
    <w:rsid w:val="00247018"/>
    <w:rPr>
      <w:rFonts w:ascii="Calibri" w:eastAsia="Calibri" w:hAnsi="Calibri" w:cs="Times New Roman"/>
      <w:lang w:val="x-none"/>
    </w:rPr>
  </w:style>
  <w:style w:type="paragraph" w:styleId="a6">
    <w:name w:val="Balloon Text"/>
    <w:basedOn w:val="a"/>
    <w:link w:val="a7"/>
    <w:uiPriority w:val="99"/>
    <w:semiHidden/>
    <w:unhideWhenUsed/>
    <w:rsid w:val="00247018"/>
    <w:rPr>
      <w:rFonts w:ascii="Tahoma" w:hAnsi="Tahoma" w:cs="Tahoma"/>
      <w:sz w:val="16"/>
      <w:szCs w:val="16"/>
    </w:rPr>
  </w:style>
  <w:style w:type="character" w:customStyle="1" w:styleId="a7">
    <w:name w:val="Текст выноски Знак"/>
    <w:basedOn w:val="a0"/>
    <w:link w:val="a6"/>
    <w:uiPriority w:val="99"/>
    <w:semiHidden/>
    <w:rsid w:val="002470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2020-10-16T14:51:00Z</dcterms:created>
  <dcterms:modified xsi:type="dcterms:W3CDTF">2020-10-16T14:52:00Z</dcterms:modified>
</cp:coreProperties>
</file>