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A8" w:rsidRDefault="00CE579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5A571F" wp14:editId="79724EA7">
            <wp:extent cx="5940425" cy="2316330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Pr="004E4ADC" w:rsidRDefault="004E4ADC" w:rsidP="004E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D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ADC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4E4ADC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>ебному предмету «Русский язык</w:t>
      </w:r>
      <w:r w:rsidRPr="002003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115E" w:rsidRDefault="00FF1A2A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115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D0115E">
      <w:pPr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2003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4E4ADC" w:rsidP="004E4A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п.Грачевка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E4ADC" w:rsidRPr="003B335E" w:rsidRDefault="004E4ADC" w:rsidP="004E4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нируемые результаты освоения тем, направленных на ликвидацию пробелов </w:t>
      </w:r>
      <w:r w:rsidRPr="0041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знаниях обучающихся, показавших низкие результаты по итогам написания Всероссийской проверочной работы по русскому языку</w:t>
      </w:r>
    </w:p>
    <w:p w:rsidR="004E4ADC" w:rsidRDefault="004E4ADC" w:rsidP="004E4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4E4ADC" w:rsidRPr="009F00BD" w:rsidRDefault="006941ED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 w:rsidR="004E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 w:rsidR="004E4ADC"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приведенных в Приложении </w:t>
      </w:r>
      <w:r w:rsidR="004E4ADC"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принимать ответственность</w:t>
      </w:r>
      <w:r w:rsidRPr="00F7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собственные решения, действия и поступки.</w:t>
      </w:r>
    </w:p>
    <w:p w:rsidR="004E4ADC" w:rsidRPr="009F00BD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эстетической ценности русского языка; уважительное отношение к родному языку, гордость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него; потребность сохранить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русского языка как явления национальной культуры; стремление к речевому самосовершенствованию;</w:t>
      </w:r>
    </w:p>
    <w:p w:rsidR="004E4ADC" w:rsidRPr="009F00BD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достаточный объём словарного запаса и усвоенных грамматических средств для свободного 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мыслей и чувств в процессе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общения; способность к самооценке на основе наблюдения за собственной речью.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9F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4E4ADC" w:rsidRDefault="006941ED" w:rsidP="004E4A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4E4ADC"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научатся фиксировать 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</w:t>
      </w:r>
      <w:r w:rsidR="004E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формации.</w:t>
      </w:r>
    </w:p>
    <w:p w:rsidR="004E4ADC" w:rsidRPr="001A08B8" w:rsidRDefault="004E4ADC" w:rsidP="004E4A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сравнивать, анализировать, делать вывод, формулировать свое мнение и позицию, координировать различные позиции в сотрудничестве.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4ADC" w:rsidRPr="00416675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отработает навык</w:t>
      </w:r>
      <w:r w:rsidRPr="0041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синтаксического разбора предложения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1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предложения с прямой речью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составлять схему этих предложений;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в тексте обращения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морфологического разбора изученных частей речи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Обучающийся получит возможность научиться: 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самостоятельно строить предложения с различными обращениями;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обобщать виды разборов — осуществлять логическую операцию перехода от одного вида разбора к другому, от простого к сложному;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осуществлять сравнение простых и сложных предложений, формулировать порядок их синтаксического разбора;</w:t>
      </w:r>
    </w:p>
    <w:p w:rsidR="004E4ADC" w:rsidRPr="004E4ADC" w:rsidRDefault="004E4ADC" w:rsidP="004E4AD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1A2A" w:rsidRDefault="00FF1A2A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65" w:rsidRDefault="00330665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DD" w:rsidRPr="00EB7BDD" w:rsidRDefault="00EB7BDD" w:rsidP="00EB7B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DD">
        <w:rPr>
          <w:rFonts w:ascii="Times New Roman" w:hAnsi="Times New Roman" w:cs="Times New Roman"/>
          <w:b/>
          <w:sz w:val="28"/>
          <w:szCs w:val="28"/>
        </w:rPr>
        <w:lastRenderedPageBreak/>
        <w:t>Пояснение внесенных изменений</w:t>
      </w:r>
    </w:p>
    <w:p w:rsidR="002003A8" w:rsidRDefault="00FF1A2A" w:rsidP="00EB7B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A2A">
        <w:rPr>
          <w:rFonts w:ascii="Times New Roman" w:hAnsi="Times New Roman" w:cs="Times New Roman"/>
          <w:sz w:val="28"/>
          <w:szCs w:val="28"/>
        </w:rPr>
        <w:t xml:space="preserve">На изучение предмета «Русский язык» в 8 классе отводится </w:t>
      </w:r>
      <w:r w:rsidRPr="00FF1A2A">
        <w:rPr>
          <w:rFonts w:ascii="Times New Roman" w:hAnsi="Times New Roman" w:cs="Times New Roman"/>
          <w:b/>
          <w:sz w:val="28"/>
          <w:szCs w:val="28"/>
        </w:rPr>
        <w:t>3 часа в неделю</w:t>
      </w:r>
      <w:r w:rsidRPr="00FF1A2A">
        <w:rPr>
          <w:rFonts w:ascii="Times New Roman" w:hAnsi="Times New Roman" w:cs="Times New Roman"/>
          <w:sz w:val="28"/>
          <w:szCs w:val="28"/>
        </w:rPr>
        <w:t>, итого </w:t>
      </w:r>
      <w:r w:rsidRPr="00FF1A2A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FF1A2A">
        <w:rPr>
          <w:rFonts w:ascii="Times New Roman" w:hAnsi="Times New Roman" w:cs="Times New Roman"/>
          <w:sz w:val="28"/>
          <w:szCs w:val="28"/>
        </w:rPr>
        <w:t> часов за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3A8" w:rsidRPr="002003A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4540F">
        <w:rPr>
          <w:rFonts w:ascii="Times New Roman" w:hAnsi="Times New Roman" w:cs="Times New Roman"/>
          <w:sz w:val="28"/>
          <w:szCs w:val="28"/>
        </w:rPr>
        <w:t xml:space="preserve">ликвидации пробелов в знаниях обучающихся, показавших низкие результаты по итогам написания 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>Всеро</w:t>
      </w:r>
      <w:r w:rsidR="0064540F">
        <w:rPr>
          <w:rFonts w:ascii="Times New Roman" w:hAnsi="Times New Roman" w:cs="Times New Roman"/>
          <w:bCs/>
          <w:sz w:val="28"/>
          <w:szCs w:val="28"/>
        </w:rPr>
        <w:t>ссийской проверочной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64540F">
        <w:rPr>
          <w:rFonts w:ascii="Times New Roman" w:hAnsi="Times New Roman" w:cs="Times New Roman"/>
          <w:bCs/>
          <w:sz w:val="28"/>
          <w:szCs w:val="28"/>
        </w:rPr>
        <w:t>ы по русскому языку предполагается внести следующие изменения в рабочую программу по русскому языку:</w:t>
      </w:r>
    </w:p>
    <w:p w:rsidR="00C017F2" w:rsidRDefault="00C017F2" w:rsidP="00C017F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темы «Публичное выступление об истории своего края» отработать навык правописания производных предлогов</w:t>
      </w:r>
    </w:p>
    <w:p w:rsidR="00D45614" w:rsidRPr="000C7D8B" w:rsidRDefault="00C017F2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36-м занятии по «работе над ошибками» выполн</w:t>
      </w:r>
      <w:r w:rsidR="00D45614" w:rsidRPr="000C7D8B">
        <w:rPr>
          <w:rFonts w:ascii="Times New Roman" w:hAnsi="Times New Roman" w:cs="Times New Roman"/>
          <w:bCs/>
          <w:sz w:val="28"/>
          <w:szCs w:val="28"/>
        </w:rPr>
        <w:t>ить уп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ражнения на формирование навыка </w:t>
      </w:r>
      <w:r w:rsidRPr="000C7D8B">
        <w:rPr>
          <w:rFonts w:ascii="Times New Roman" w:hAnsi="Times New Roman" w:cs="Times New Roman"/>
          <w:bCs/>
          <w:sz w:val="28"/>
          <w:szCs w:val="28"/>
        </w:rPr>
        <w:t>правописания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союзов также, тоже, чтобы.</w:t>
      </w:r>
    </w:p>
    <w:p w:rsidR="000C7D8B" w:rsidRDefault="00C017F2" w:rsidP="00C017F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38-м занятии </w:t>
      </w:r>
      <w:r w:rsidR="000C7D8B">
        <w:rPr>
          <w:rFonts w:ascii="Times New Roman" w:hAnsi="Times New Roman" w:cs="Times New Roman"/>
          <w:bCs/>
          <w:sz w:val="28"/>
          <w:szCs w:val="28"/>
        </w:rPr>
        <w:t>по теме «</w:t>
      </w:r>
      <w:r w:rsidRPr="00C017F2">
        <w:rPr>
          <w:rFonts w:ascii="Times New Roman" w:hAnsi="Times New Roman" w:cs="Times New Roman"/>
          <w:bCs/>
          <w:sz w:val="28"/>
          <w:szCs w:val="28"/>
        </w:rPr>
        <w:t>Комплексный анализ текста</w:t>
      </w:r>
      <w:r w:rsidR="000C7D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941ED">
        <w:rPr>
          <w:rFonts w:ascii="Times New Roman" w:hAnsi="Times New Roman" w:cs="Times New Roman"/>
          <w:bCs/>
          <w:sz w:val="28"/>
          <w:szCs w:val="28"/>
        </w:rPr>
        <w:t>отработать упражнения на формирование</w:t>
      </w:r>
      <w:r w:rsidR="000C7D8B" w:rsidRPr="000C7D8B">
        <w:rPr>
          <w:rFonts w:ascii="Times New Roman" w:hAnsi="Times New Roman" w:cs="Times New Roman"/>
          <w:bCs/>
          <w:sz w:val="28"/>
          <w:szCs w:val="28"/>
        </w:rPr>
        <w:t xml:space="preserve"> умения</w:t>
      </w:r>
      <w:r w:rsidR="006941ED">
        <w:rPr>
          <w:rFonts w:ascii="Times New Roman" w:hAnsi="Times New Roman" w:cs="Times New Roman"/>
          <w:bCs/>
          <w:sz w:val="28"/>
          <w:szCs w:val="28"/>
        </w:rPr>
        <w:t xml:space="preserve"> морфологического разбора слова</w:t>
      </w:r>
      <w:r w:rsidR="000C7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D8B" w:rsidRDefault="006941ED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43</w:t>
      </w:r>
      <w:r w:rsidR="000C7D8B">
        <w:rPr>
          <w:rFonts w:ascii="Times New Roman" w:hAnsi="Times New Roman" w:cs="Times New Roman"/>
          <w:bCs/>
          <w:sz w:val="28"/>
          <w:szCs w:val="28"/>
        </w:rPr>
        <w:t>-м заня</w:t>
      </w:r>
      <w:r>
        <w:rPr>
          <w:rFonts w:ascii="Times New Roman" w:hAnsi="Times New Roman" w:cs="Times New Roman"/>
          <w:bCs/>
          <w:sz w:val="28"/>
          <w:szCs w:val="28"/>
        </w:rPr>
        <w:t>тии в рамках темы «Комплексный анализ текста</w:t>
      </w:r>
      <w:r w:rsidR="000C7D8B">
        <w:rPr>
          <w:rFonts w:ascii="Times New Roman" w:hAnsi="Times New Roman" w:cs="Times New Roman"/>
          <w:bCs/>
          <w:sz w:val="28"/>
          <w:szCs w:val="28"/>
        </w:rPr>
        <w:t xml:space="preserve">» выделить время на отработку </w:t>
      </w:r>
      <w:r w:rsidR="000C7D8B" w:rsidRPr="000C7D8B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мения правильной расстановки запятых в причастном обороте</w:t>
      </w:r>
      <w:r w:rsidR="000C7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D8B" w:rsidRDefault="000C7D8B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Включить в </w:t>
      </w:r>
      <w:r w:rsidR="00416675">
        <w:rPr>
          <w:rFonts w:ascii="Times New Roman" w:hAnsi="Times New Roman" w:cs="Times New Roman"/>
          <w:bCs/>
          <w:sz w:val="28"/>
          <w:szCs w:val="28"/>
        </w:rPr>
        <w:t xml:space="preserve">промежуточный контроль задания на оценку несформированных умений, </w:t>
      </w:r>
      <w:r w:rsidR="00416675" w:rsidRPr="00416675">
        <w:rPr>
          <w:rFonts w:ascii="Times New Roman" w:hAnsi="Times New Roman" w:cs="Times New Roman"/>
          <w:bCs/>
          <w:sz w:val="28"/>
          <w:szCs w:val="28"/>
        </w:rPr>
        <w:t>видов деятельности, характеризующих достижение планируемых результатов освоения основной образовательной п</w:t>
      </w:r>
      <w:r w:rsidR="00416675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416675" w:rsidRPr="00416675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4166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D" w:rsidRDefault="006941ED" w:rsidP="000448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665" w:rsidRPr="000448ED" w:rsidRDefault="00330665" w:rsidP="000448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221" w:rsidRPr="00EB7BDD" w:rsidRDefault="00EA2221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EB7BDD" w:rsidRPr="00EB7BDD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изменениями)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959"/>
        <w:gridCol w:w="4541"/>
        <w:gridCol w:w="1276"/>
        <w:gridCol w:w="2574"/>
      </w:tblGrid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Публичное выступление об истории своего края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E30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017F2" w:rsidRPr="00C017F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Правописание производные предлогов</w:t>
            </w:r>
          </w:p>
        </w:tc>
        <w:tc>
          <w:tcPr>
            <w:tcW w:w="1276" w:type="dxa"/>
          </w:tcPr>
          <w:p w:rsidR="00FF1A2A" w:rsidRPr="00552B35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</w:tcPr>
          <w:p w:rsidR="00FF1A2A" w:rsidRPr="00AD0A51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276" w:type="dxa"/>
          </w:tcPr>
          <w:p w:rsidR="00FF1A2A" w:rsidRPr="00552B35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1" w:type="dxa"/>
          </w:tcPr>
          <w:p w:rsidR="00FF1A2A" w:rsidRPr="00AD0A51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  <w:r w:rsidR="00C017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017F2" w:rsidRPr="00C017F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Правописание союзов также, тоже, чтобы</w:t>
            </w:r>
          </w:p>
        </w:tc>
        <w:tc>
          <w:tcPr>
            <w:tcW w:w="1276" w:type="dxa"/>
          </w:tcPr>
          <w:p w:rsidR="00FF1A2A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FF1A2A" w:rsidRPr="00AD0A51" w:rsidTr="00CB4F0C">
        <w:tc>
          <w:tcPr>
            <w:tcW w:w="9350" w:type="dxa"/>
            <w:gridSpan w:val="4"/>
          </w:tcPr>
          <w:p w:rsidR="00FF1A2A" w:rsidRPr="00AD0A51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Односост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авные и неполные предложения (14</w:t>
            </w:r>
            <w:r w:rsidRPr="00AD0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ч)</w:t>
            </w: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1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группы односоставных предложений. Предложения определенно-личные</w:t>
            </w:r>
          </w:p>
        </w:tc>
        <w:tc>
          <w:tcPr>
            <w:tcW w:w="1276" w:type="dxa"/>
          </w:tcPr>
          <w:p w:rsidR="00FF1A2A" w:rsidRPr="00552B35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1" w:type="dxa"/>
          </w:tcPr>
          <w:p w:rsidR="00FF1A2A" w:rsidRPr="00AD0A51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  <w:r w:rsidR="00C017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017F2" w:rsidRPr="00C017F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Морфологический разбор слова</w:t>
            </w:r>
          </w:p>
        </w:tc>
        <w:tc>
          <w:tcPr>
            <w:tcW w:w="1276" w:type="dxa"/>
          </w:tcPr>
          <w:p w:rsidR="00FF1A2A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65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2E65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1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Неопределенно-личное предложение</w:t>
            </w:r>
          </w:p>
        </w:tc>
        <w:tc>
          <w:tcPr>
            <w:tcW w:w="1276" w:type="dxa"/>
          </w:tcPr>
          <w:p w:rsidR="00FF1A2A" w:rsidRPr="00552B35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1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sz w:val="28"/>
                <w:szCs w:val="28"/>
              </w:rPr>
              <w:t>Безличные предложения</w:t>
            </w:r>
          </w:p>
        </w:tc>
        <w:tc>
          <w:tcPr>
            <w:tcW w:w="1276" w:type="dxa"/>
          </w:tcPr>
          <w:p w:rsidR="00FF1A2A" w:rsidRPr="00552B35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1" w:type="dxa"/>
          </w:tcPr>
          <w:p w:rsidR="00FF1A2A" w:rsidRPr="00D01985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Сочинение по картине К.Ф. </w:t>
            </w:r>
            <w:proofErr w:type="spellStart"/>
            <w:r w:rsidRPr="00A058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Юона</w:t>
            </w:r>
            <w:proofErr w:type="spellEnd"/>
            <w:r w:rsidRPr="00A058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«Мартовское солнце»</w:t>
            </w:r>
          </w:p>
        </w:tc>
        <w:tc>
          <w:tcPr>
            <w:tcW w:w="1276" w:type="dxa"/>
          </w:tcPr>
          <w:p w:rsidR="00FF1A2A" w:rsidRPr="00552B35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1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Односоставные предложения с главным членом – подлежащим. </w:t>
            </w:r>
            <w:r w:rsidRPr="00A0588D">
              <w:rPr>
                <w:rFonts w:ascii="Times New Roman" w:hAnsi="Times New Roman" w:cs="Times New Roman"/>
                <w:bCs/>
                <w:sz w:val="28"/>
                <w:szCs w:val="28"/>
              </w:rPr>
              <w:t>Назывные предложения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FF1A2A" w:rsidRPr="00552B35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1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  <w:r w:rsidR="00C017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017F2" w:rsidRPr="00C017F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Запятые в причастном обороте.</w:t>
            </w:r>
          </w:p>
        </w:tc>
        <w:tc>
          <w:tcPr>
            <w:tcW w:w="1276" w:type="dxa"/>
          </w:tcPr>
          <w:p w:rsidR="00FF1A2A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FF1A2A" w:rsidRPr="00C30A90" w:rsidTr="00CB4F0C">
        <w:tc>
          <w:tcPr>
            <w:tcW w:w="959" w:type="dxa"/>
          </w:tcPr>
          <w:p w:rsidR="00FF1A2A" w:rsidRDefault="00FF1A2A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1" w:type="dxa"/>
          </w:tcPr>
          <w:p w:rsidR="00FF1A2A" w:rsidRPr="00A0588D" w:rsidRDefault="00FF1A2A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FF1A2A" w:rsidRDefault="00FF1A2A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FF1A2A" w:rsidRPr="00C30A90" w:rsidRDefault="00FF1A2A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A88" w:rsidRDefault="00297A88" w:rsidP="00297A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9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756"/>
    <w:multiLevelType w:val="hybridMultilevel"/>
    <w:tmpl w:val="77E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563DA"/>
    <w:multiLevelType w:val="hybridMultilevel"/>
    <w:tmpl w:val="75E2E552"/>
    <w:lvl w:ilvl="0" w:tplc="094E3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8"/>
    <w:rsid w:val="000448ED"/>
    <w:rsid w:val="000C7D8B"/>
    <w:rsid w:val="0011742B"/>
    <w:rsid w:val="001937DA"/>
    <w:rsid w:val="002003A8"/>
    <w:rsid w:val="00297A88"/>
    <w:rsid w:val="00330665"/>
    <w:rsid w:val="00416675"/>
    <w:rsid w:val="004E4ADC"/>
    <w:rsid w:val="0064540F"/>
    <w:rsid w:val="006941ED"/>
    <w:rsid w:val="009B2F3A"/>
    <w:rsid w:val="00C017F2"/>
    <w:rsid w:val="00CE5798"/>
    <w:rsid w:val="00D0115E"/>
    <w:rsid w:val="00D45614"/>
    <w:rsid w:val="00D64224"/>
    <w:rsid w:val="00E447B8"/>
    <w:rsid w:val="00EA2221"/>
    <w:rsid w:val="00EB7BDD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2020-11-30T15:03:00Z</dcterms:created>
  <dcterms:modified xsi:type="dcterms:W3CDTF">2020-11-30T16:17:00Z</dcterms:modified>
</cp:coreProperties>
</file>